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0EBD3" w14:textId="77777777" w:rsidR="006C472D" w:rsidRPr="00374421" w:rsidRDefault="006C472D" w:rsidP="006C472D">
      <w:pPr>
        <w:ind w:right="-2"/>
        <w:jc w:val="center"/>
        <w:rPr>
          <w:b/>
          <w:sz w:val="28"/>
          <w:szCs w:val="28"/>
        </w:rPr>
      </w:pPr>
      <w:r w:rsidRPr="00374421">
        <w:rPr>
          <w:noProof/>
          <w:lang w:val="en-US" w:eastAsia="en-US"/>
        </w:rPr>
        <w:drawing>
          <wp:inline distT="0" distB="0" distL="0" distR="0" wp14:anchorId="469F1D2A" wp14:editId="612EB63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5AE3E56D" w14:textId="77777777" w:rsidR="006C472D" w:rsidRPr="00374421" w:rsidRDefault="006C472D" w:rsidP="006C472D">
      <w:pPr>
        <w:spacing w:after="60"/>
        <w:jc w:val="center"/>
        <w:rPr>
          <w:b/>
          <w:bCs/>
          <w:sz w:val="40"/>
          <w:szCs w:val="32"/>
        </w:rPr>
      </w:pPr>
      <w:r w:rsidRPr="00374421">
        <w:rPr>
          <w:b/>
          <w:bCs/>
          <w:sz w:val="40"/>
          <w:szCs w:val="32"/>
        </w:rPr>
        <w:t>ВІННИЦЬКА МІСЬКА РАДА</w:t>
      </w:r>
    </w:p>
    <w:p w14:paraId="73E57663" w14:textId="77777777" w:rsidR="006C472D" w:rsidRPr="00374421" w:rsidRDefault="006C472D" w:rsidP="006C472D">
      <w:pPr>
        <w:spacing w:after="60"/>
        <w:jc w:val="center"/>
        <w:rPr>
          <w:b/>
          <w:sz w:val="32"/>
          <w:szCs w:val="28"/>
        </w:rPr>
      </w:pPr>
      <w:r w:rsidRPr="00374421">
        <w:rPr>
          <w:b/>
          <w:sz w:val="32"/>
          <w:szCs w:val="28"/>
        </w:rPr>
        <w:t>ВИКОНАВЧИЙ КОМІТЕТ</w:t>
      </w:r>
    </w:p>
    <w:p w14:paraId="44FBB478" w14:textId="77777777" w:rsidR="006C472D" w:rsidRPr="00374421" w:rsidRDefault="006C472D" w:rsidP="006C472D">
      <w:pPr>
        <w:spacing w:after="60"/>
        <w:jc w:val="center"/>
        <w:rPr>
          <w:b/>
          <w:spacing w:val="100"/>
          <w:sz w:val="52"/>
          <w:szCs w:val="36"/>
        </w:rPr>
      </w:pPr>
      <w:r w:rsidRPr="00374421">
        <w:rPr>
          <w:b/>
          <w:spacing w:val="100"/>
          <w:sz w:val="52"/>
          <w:szCs w:val="36"/>
        </w:rPr>
        <w:t>РІШЕННЯ</w:t>
      </w:r>
    </w:p>
    <w:p w14:paraId="074726DB" w14:textId="77777777" w:rsidR="006C472D" w:rsidRDefault="006C472D" w:rsidP="006C472D">
      <w:pPr>
        <w:ind w:left="-1134" w:right="-2"/>
        <w:jc w:val="center"/>
        <w:rPr>
          <w:bCs/>
          <w:sz w:val="28"/>
          <w:szCs w:val="28"/>
        </w:rPr>
      </w:pPr>
    </w:p>
    <w:p w14:paraId="4FAA4911" w14:textId="6D43D2C4" w:rsidR="006909E4" w:rsidRDefault="00912D7D" w:rsidP="006909E4">
      <w:pPr>
        <w:rPr>
          <w:sz w:val="28"/>
          <w:szCs w:val="28"/>
        </w:rPr>
      </w:pPr>
      <w:r>
        <w:rPr>
          <w:sz w:val="28"/>
          <w:szCs w:val="28"/>
        </w:rPr>
        <w:t xml:space="preserve">Від </w:t>
      </w:r>
      <w:r w:rsidR="00727064">
        <w:rPr>
          <w:sz w:val="28"/>
          <w:szCs w:val="28"/>
        </w:rPr>
        <w:t>09.01.2025</w:t>
      </w:r>
      <w:r w:rsidR="00D90AC6">
        <w:rPr>
          <w:sz w:val="28"/>
          <w:szCs w:val="28"/>
        </w:rPr>
        <w:t xml:space="preserve"> року № </w:t>
      </w:r>
      <w:r w:rsidR="00727064">
        <w:rPr>
          <w:sz w:val="28"/>
          <w:szCs w:val="28"/>
        </w:rPr>
        <w:t>46</w:t>
      </w:r>
    </w:p>
    <w:p w14:paraId="52C20324" w14:textId="77777777" w:rsidR="006C472D" w:rsidRPr="00374421" w:rsidRDefault="006909E4" w:rsidP="006909E4">
      <w:pPr>
        <w:rPr>
          <w:sz w:val="28"/>
          <w:szCs w:val="28"/>
        </w:rPr>
      </w:pPr>
      <w:r>
        <w:rPr>
          <w:sz w:val="28"/>
          <w:szCs w:val="28"/>
        </w:rPr>
        <w:t xml:space="preserve">                 </w:t>
      </w:r>
      <w:r w:rsidR="006C472D" w:rsidRPr="00374421">
        <w:rPr>
          <w:sz w:val="28"/>
          <w:szCs w:val="28"/>
        </w:rPr>
        <w:t>м. Вінниця</w:t>
      </w:r>
    </w:p>
    <w:p w14:paraId="77FF607B" w14:textId="77777777" w:rsidR="0079221C" w:rsidRPr="00987F45" w:rsidRDefault="0079221C" w:rsidP="0079221C">
      <w:pPr>
        <w:rPr>
          <w:sz w:val="28"/>
        </w:rPr>
      </w:pPr>
    </w:p>
    <w:p w14:paraId="1B2537D0" w14:textId="77777777" w:rsidR="00D90AC6" w:rsidRPr="00D43D4E" w:rsidRDefault="00D90AC6" w:rsidP="00D90AC6">
      <w:pPr>
        <w:ind w:right="3119"/>
        <w:jc w:val="both"/>
        <w:rPr>
          <w:rFonts w:eastAsia="Calibri"/>
          <w:b/>
          <w:sz w:val="28"/>
          <w:szCs w:val="28"/>
        </w:rPr>
      </w:pPr>
      <w:r w:rsidRPr="0034028C">
        <w:rPr>
          <w:rFonts w:eastAsia="Calibri"/>
          <w:b/>
          <w:sz w:val="28"/>
          <w:szCs w:val="28"/>
        </w:rPr>
        <w:t xml:space="preserve">Про </w:t>
      </w:r>
      <w:r w:rsidRPr="00D43D4E">
        <w:rPr>
          <w:rFonts w:eastAsia="Calibri"/>
          <w:b/>
          <w:sz w:val="28"/>
          <w:szCs w:val="28"/>
        </w:rPr>
        <w:t xml:space="preserve">внесення змін до рішення </w:t>
      </w:r>
    </w:p>
    <w:p w14:paraId="7DDAD40A" w14:textId="77777777" w:rsidR="00D90AC6" w:rsidRPr="00D43D4E" w:rsidRDefault="00D90AC6" w:rsidP="00D90AC6">
      <w:pPr>
        <w:ind w:right="3119"/>
        <w:jc w:val="both"/>
        <w:rPr>
          <w:rFonts w:eastAsia="Calibri"/>
          <w:b/>
          <w:sz w:val="28"/>
          <w:szCs w:val="28"/>
        </w:rPr>
      </w:pPr>
      <w:r w:rsidRPr="00D43D4E">
        <w:rPr>
          <w:rFonts w:eastAsia="Calibri"/>
          <w:b/>
          <w:sz w:val="28"/>
          <w:szCs w:val="28"/>
        </w:rPr>
        <w:t>виконавчого комітету</w:t>
      </w:r>
    </w:p>
    <w:p w14:paraId="4F058DA6" w14:textId="77777777" w:rsidR="00A877B7" w:rsidRPr="00D43D4E" w:rsidRDefault="00D90AC6" w:rsidP="00D90AC6">
      <w:pPr>
        <w:ind w:right="3119"/>
        <w:jc w:val="both"/>
        <w:rPr>
          <w:b/>
          <w:sz w:val="28"/>
          <w:szCs w:val="28"/>
        </w:rPr>
      </w:pPr>
      <w:r w:rsidRPr="00D43D4E">
        <w:rPr>
          <w:rFonts w:eastAsia="Calibri"/>
          <w:b/>
          <w:sz w:val="28"/>
          <w:szCs w:val="28"/>
        </w:rPr>
        <w:t>від 05.01.2023 року №4</w:t>
      </w:r>
      <w:r w:rsidR="00987F45" w:rsidRPr="00D43D4E">
        <w:rPr>
          <w:rFonts w:eastAsia="Calibri"/>
          <w:b/>
          <w:sz w:val="28"/>
          <w:szCs w:val="28"/>
        </w:rPr>
        <w:t xml:space="preserve"> зі змінами</w:t>
      </w:r>
    </w:p>
    <w:p w14:paraId="231809A0" w14:textId="77777777" w:rsidR="00D90AC6" w:rsidRPr="00D43D4E" w:rsidRDefault="00D90AC6" w:rsidP="00987F45">
      <w:pPr>
        <w:rPr>
          <w:sz w:val="28"/>
        </w:rPr>
      </w:pPr>
    </w:p>
    <w:p w14:paraId="6C35FD50" w14:textId="77777777" w:rsidR="009D3962" w:rsidRPr="009D3962" w:rsidRDefault="00D90AC6" w:rsidP="009D3962">
      <w:pPr>
        <w:spacing w:after="120"/>
        <w:ind w:firstLine="709"/>
        <w:jc w:val="both"/>
        <w:rPr>
          <w:rFonts w:eastAsia="Calibri"/>
          <w:sz w:val="28"/>
          <w:szCs w:val="28"/>
        </w:rPr>
      </w:pPr>
      <w:r w:rsidRPr="00D43D4E">
        <w:rPr>
          <w:sz w:val="28"/>
          <w:szCs w:val="28"/>
        </w:rPr>
        <w:t>З метою оперативного і якісного вирішення питань щодо надання допомоги на поховання осіб, загиблих (померлих</w:t>
      </w:r>
      <w:r w:rsidR="00541771" w:rsidRPr="00D43D4E">
        <w:rPr>
          <w:sz w:val="28"/>
          <w:szCs w:val="28"/>
        </w:rPr>
        <w:t>) внаслідок військової агресії російської ф</w:t>
      </w:r>
      <w:r w:rsidRPr="00D43D4E">
        <w:rPr>
          <w:sz w:val="28"/>
          <w:szCs w:val="28"/>
        </w:rPr>
        <w:t>едерації проти України</w:t>
      </w:r>
      <w:r w:rsidR="004027AA" w:rsidRPr="00D43D4E">
        <w:rPr>
          <w:sz w:val="28"/>
          <w:szCs w:val="28"/>
        </w:rPr>
        <w:t xml:space="preserve">, </w:t>
      </w:r>
      <w:r w:rsidRPr="00D43D4E">
        <w:rPr>
          <w:sz w:val="28"/>
          <w:szCs w:val="28"/>
        </w:rPr>
        <w:t>на виконання Програми підтримки Захисників і Захисниць України, членів їх родин та родин загиблих</w:t>
      </w:r>
      <w:r w:rsidRPr="000018AB">
        <w:rPr>
          <w:sz w:val="28"/>
          <w:szCs w:val="28"/>
        </w:rPr>
        <w:t xml:space="preserve"> (померлих), безвісти зниклих за особливих обставин Захисників та Захисниць України на 2023-2026 роки, затвердженої рішенням міської ради від 24.02.2023 №1486 зі змінами, враховуючи Закон України «Про адміністративну процедуру»</w:t>
      </w:r>
      <w:r w:rsidR="004027AA" w:rsidRPr="004027AA">
        <w:rPr>
          <w:rFonts w:ascii="Times New Roman CYR" w:hAnsi="Times New Roman CYR" w:cs="Times New Roman CYR"/>
          <w:sz w:val="28"/>
          <w:szCs w:val="28"/>
        </w:rPr>
        <w:t>,</w:t>
      </w:r>
      <w:r w:rsidR="004027AA" w:rsidRPr="004027AA">
        <w:rPr>
          <w:sz w:val="28"/>
          <w:szCs w:val="28"/>
        </w:rPr>
        <w:t xml:space="preserve"> </w:t>
      </w:r>
      <w:r w:rsidR="009D3962" w:rsidRPr="009D3962">
        <w:rPr>
          <w:rFonts w:eastAsia="Calibri"/>
          <w:sz w:val="28"/>
          <w:szCs w:val="28"/>
          <w:lang w:eastAsia="en-US"/>
        </w:rPr>
        <w:t>керуючись підпунктом 1 пункту «а» частини першої статті 34, частиною 1</w:t>
      </w:r>
      <w:r w:rsidR="009D3962" w:rsidRPr="009D3962">
        <w:rPr>
          <w:rFonts w:eastAsia="Calibri"/>
          <w:sz w:val="28"/>
          <w:szCs w:val="28"/>
          <w:lang w:val="ru-RU" w:eastAsia="en-US"/>
        </w:rPr>
        <w:t xml:space="preserve"> </w:t>
      </w:r>
      <w:r w:rsidR="009D3962" w:rsidRPr="009D3962">
        <w:rPr>
          <w:rFonts w:eastAsia="Calibri"/>
          <w:sz w:val="28"/>
          <w:szCs w:val="28"/>
          <w:lang w:eastAsia="en-US"/>
        </w:rPr>
        <w:t>статті 52 та частиною 6 статті 59 Закону України «Про місцеве самоврядування в Україні», виконавчий комітет міської ради</w:t>
      </w:r>
    </w:p>
    <w:p w14:paraId="6E43DD1F" w14:textId="77777777" w:rsidR="00B3279C" w:rsidRPr="00987F45" w:rsidRDefault="00F964EC" w:rsidP="00987F45">
      <w:pPr>
        <w:tabs>
          <w:tab w:val="left" w:pos="426"/>
          <w:tab w:val="left" w:pos="1701"/>
        </w:tabs>
        <w:spacing w:before="120" w:after="120"/>
        <w:jc w:val="center"/>
        <w:rPr>
          <w:b/>
          <w:sz w:val="28"/>
          <w:szCs w:val="32"/>
        </w:rPr>
      </w:pPr>
      <w:r w:rsidRPr="00987F45">
        <w:rPr>
          <w:b/>
          <w:sz w:val="28"/>
          <w:szCs w:val="32"/>
        </w:rPr>
        <w:t>ВИРІШИВ</w:t>
      </w:r>
      <w:r w:rsidR="005972FD" w:rsidRPr="00987F45">
        <w:rPr>
          <w:b/>
          <w:sz w:val="28"/>
          <w:szCs w:val="32"/>
        </w:rPr>
        <w:t>:</w:t>
      </w:r>
    </w:p>
    <w:p w14:paraId="3C86E03A" w14:textId="77777777" w:rsidR="00987F45" w:rsidRPr="007F3C71" w:rsidRDefault="009D3962" w:rsidP="002D33D4">
      <w:pPr>
        <w:pStyle w:val="a5"/>
        <w:numPr>
          <w:ilvl w:val="0"/>
          <w:numId w:val="12"/>
        </w:numPr>
        <w:tabs>
          <w:tab w:val="left" w:pos="426"/>
        </w:tabs>
        <w:spacing w:after="120"/>
        <w:ind w:left="0" w:firstLine="0"/>
        <w:contextualSpacing w:val="0"/>
        <w:rPr>
          <w:rFonts w:ascii="Times New Roman" w:hAnsi="Times New Roman"/>
          <w:sz w:val="28"/>
          <w:szCs w:val="28"/>
          <w:lang w:val="uk-UA"/>
        </w:rPr>
      </w:pPr>
      <w:r w:rsidRPr="00987F45">
        <w:rPr>
          <w:rFonts w:ascii="Times New Roman" w:hAnsi="Times New Roman"/>
          <w:sz w:val="28"/>
          <w:szCs w:val="28"/>
          <w:lang w:val="uk-UA"/>
        </w:rPr>
        <w:t>Внести зміни до рішення виконавчого комітету від 05.01.2023 року №4 «Про затвердження Порядку надання допомоги на поховання загиблих (померлих</w:t>
      </w:r>
      <w:r w:rsidR="00541771" w:rsidRPr="00987F45">
        <w:rPr>
          <w:rFonts w:ascii="Times New Roman" w:hAnsi="Times New Roman"/>
          <w:sz w:val="28"/>
          <w:szCs w:val="28"/>
          <w:lang w:val="uk-UA"/>
        </w:rPr>
        <w:t>) внаслідок військової агресії російської ф</w:t>
      </w:r>
      <w:r w:rsidRPr="00987F45">
        <w:rPr>
          <w:rFonts w:ascii="Times New Roman" w:hAnsi="Times New Roman"/>
          <w:sz w:val="28"/>
          <w:szCs w:val="28"/>
          <w:lang w:val="uk-UA"/>
        </w:rPr>
        <w:t>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 а також цивільних осіб, які загинули (померли) внаслідок ракетних ударів по інфраструктурі та житловим об’єктам Вінницької міської територіальної гром</w:t>
      </w:r>
      <w:r w:rsidR="00541771" w:rsidRPr="00987F45">
        <w:rPr>
          <w:rFonts w:ascii="Times New Roman" w:hAnsi="Times New Roman"/>
          <w:sz w:val="28"/>
          <w:szCs w:val="28"/>
          <w:lang w:val="uk-UA"/>
        </w:rPr>
        <w:t xml:space="preserve">ади під час військової агресії </w:t>
      </w:r>
      <w:r w:rsidR="00541771" w:rsidRPr="007F3C71">
        <w:rPr>
          <w:rFonts w:ascii="Times New Roman" w:hAnsi="Times New Roman"/>
          <w:sz w:val="28"/>
          <w:szCs w:val="28"/>
          <w:lang w:val="uk-UA"/>
        </w:rPr>
        <w:t>російської ф</w:t>
      </w:r>
      <w:r w:rsidRPr="007F3C71">
        <w:rPr>
          <w:rFonts w:ascii="Times New Roman" w:hAnsi="Times New Roman"/>
          <w:sz w:val="28"/>
          <w:szCs w:val="28"/>
          <w:lang w:val="uk-UA"/>
        </w:rPr>
        <w:t>едерації проти України» зі змінами, а саме:</w:t>
      </w:r>
    </w:p>
    <w:p w14:paraId="1D54F58D" w14:textId="3C3D71DB" w:rsidR="0020100B" w:rsidRPr="007F3C71" w:rsidRDefault="0020100B" w:rsidP="002D33D4">
      <w:pPr>
        <w:pStyle w:val="a5"/>
        <w:numPr>
          <w:ilvl w:val="1"/>
          <w:numId w:val="12"/>
        </w:numPr>
        <w:spacing w:after="120"/>
        <w:ind w:left="709" w:hanging="709"/>
        <w:contextualSpacing w:val="0"/>
        <w:rPr>
          <w:rFonts w:ascii="Times New Roman" w:hAnsi="Times New Roman"/>
          <w:sz w:val="28"/>
          <w:szCs w:val="28"/>
          <w:lang w:val="uk-UA"/>
        </w:rPr>
      </w:pPr>
      <w:r w:rsidRPr="007F3C71">
        <w:rPr>
          <w:rFonts w:ascii="Times New Roman" w:hAnsi="Times New Roman"/>
          <w:sz w:val="28"/>
          <w:szCs w:val="28"/>
          <w:lang w:val="uk-UA"/>
        </w:rPr>
        <w:t>назву рішення вик</w:t>
      </w:r>
      <w:r w:rsidR="00660216">
        <w:rPr>
          <w:rFonts w:ascii="Times New Roman" w:hAnsi="Times New Roman"/>
          <w:sz w:val="28"/>
          <w:szCs w:val="28"/>
          <w:lang w:val="uk-UA"/>
        </w:rPr>
        <w:t>л</w:t>
      </w:r>
      <w:r w:rsidRPr="007F3C71">
        <w:rPr>
          <w:rFonts w:ascii="Times New Roman" w:hAnsi="Times New Roman"/>
          <w:sz w:val="28"/>
          <w:szCs w:val="28"/>
          <w:lang w:val="uk-UA"/>
        </w:rPr>
        <w:t>асти в новій редакції: «Про затвердження Порядку надання допомоги на поховання загиблих (померлих) внаслідок військової агресії російської федерації проти України»;</w:t>
      </w:r>
    </w:p>
    <w:p w14:paraId="5F5CEBF3" w14:textId="77777777" w:rsidR="002D33D4" w:rsidRPr="007F3C71" w:rsidRDefault="002D33D4" w:rsidP="002D33D4">
      <w:pPr>
        <w:pStyle w:val="a5"/>
        <w:numPr>
          <w:ilvl w:val="1"/>
          <w:numId w:val="12"/>
        </w:numPr>
        <w:spacing w:after="120"/>
        <w:ind w:left="709" w:hanging="709"/>
        <w:contextualSpacing w:val="0"/>
        <w:rPr>
          <w:rFonts w:ascii="Times New Roman" w:hAnsi="Times New Roman"/>
          <w:sz w:val="28"/>
          <w:szCs w:val="28"/>
          <w:lang w:val="uk-UA"/>
        </w:rPr>
      </w:pPr>
      <w:r w:rsidRPr="007F3C71">
        <w:rPr>
          <w:rFonts w:ascii="Times New Roman" w:hAnsi="Times New Roman"/>
          <w:sz w:val="28"/>
          <w:szCs w:val="28"/>
          <w:lang w:val="uk-UA"/>
        </w:rPr>
        <w:lastRenderedPageBreak/>
        <w:t>в констатуючій частині (преамбулі) рішення вираз «на виконання рішення міської ради від 24.12.2021р. №715 «Про затвердження Комплексної програми «Основні напрямки соціальної політики Вінницької міської територіальної громади на 2022-2026 роки» зі змінами,» замінити на вираз «на виконання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затвердженої рішенням міської ради від 24.02.2023 №1486 зі змінами,»;</w:t>
      </w:r>
    </w:p>
    <w:p w14:paraId="0AD4BF4B" w14:textId="77777777" w:rsidR="00953B83" w:rsidRPr="007F3C71" w:rsidRDefault="00953B83" w:rsidP="002D33D4">
      <w:pPr>
        <w:pStyle w:val="a5"/>
        <w:numPr>
          <w:ilvl w:val="1"/>
          <w:numId w:val="12"/>
        </w:numPr>
        <w:spacing w:after="120"/>
        <w:ind w:left="709" w:hanging="709"/>
        <w:contextualSpacing w:val="0"/>
        <w:rPr>
          <w:rFonts w:ascii="Times New Roman" w:hAnsi="Times New Roman"/>
          <w:sz w:val="28"/>
          <w:szCs w:val="28"/>
          <w:lang w:val="uk-UA"/>
        </w:rPr>
      </w:pPr>
      <w:r w:rsidRPr="007F3C71">
        <w:rPr>
          <w:rFonts w:ascii="Times New Roman" w:hAnsi="Times New Roman"/>
          <w:sz w:val="28"/>
          <w:szCs w:val="28"/>
          <w:lang w:val="uk-UA"/>
        </w:rPr>
        <w:t>пункт 1 рішення викласти в новій редакції:</w:t>
      </w:r>
    </w:p>
    <w:p w14:paraId="1EBB56F2" w14:textId="77777777" w:rsidR="00953B83" w:rsidRPr="007F3C71" w:rsidRDefault="00953B83" w:rsidP="00953B83">
      <w:pPr>
        <w:spacing w:after="120"/>
        <w:jc w:val="both"/>
        <w:rPr>
          <w:sz w:val="28"/>
          <w:szCs w:val="28"/>
        </w:rPr>
      </w:pPr>
      <w:r w:rsidRPr="007F3C71">
        <w:rPr>
          <w:sz w:val="28"/>
          <w:szCs w:val="28"/>
        </w:rPr>
        <w:t>«1. Затвердити Порядок надання допомоги на поховання загиблих (померлих) внаслідок військової агресії російської федерації проти України, згідно з додатком до даного рішення.»;</w:t>
      </w:r>
    </w:p>
    <w:p w14:paraId="14034C52" w14:textId="77777777" w:rsidR="002D33D4" w:rsidRPr="007F3C71" w:rsidRDefault="002D33D4" w:rsidP="002D33D4">
      <w:pPr>
        <w:pStyle w:val="a5"/>
        <w:numPr>
          <w:ilvl w:val="1"/>
          <w:numId w:val="12"/>
        </w:numPr>
        <w:spacing w:after="120"/>
        <w:ind w:left="709" w:hanging="709"/>
        <w:contextualSpacing w:val="0"/>
        <w:rPr>
          <w:rFonts w:ascii="Times New Roman" w:hAnsi="Times New Roman"/>
          <w:sz w:val="28"/>
          <w:szCs w:val="28"/>
          <w:lang w:val="uk-UA"/>
        </w:rPr>
      </w:pPr>
      <w:r w:rsidRPr="007F3C71">
        <w:rPr>
          <w:rFonts w:ascii="Times New Roman" w:hAnsi="Times New Roman"/>
          <w:sz w:val="28"/>
          <w:szCs w:val="28"/>
        </w:rPr>
        <w:t>додаток до рішення викласти в новій редакції згідно з додатком до даного рішення.</w:t>
      </w:r>
    </w:p>
    <w:p w14:paraId="5D93A76D" w14:textId="77777777" w:rsidR="00522070" w:rsidRPr="007F3C71" w:rsidRDefault="00522070" w:rsidP="00522070">
      <w:pPr>
        <w:pStyle w:val="a5"/>
        <w:numPr>
          <w:ilvl w:val="0"/>
          <w:numId w:val="12"/>
        </w:numPr>
        <w:tabs>
          <w:tab w:val="left" w:pos="426"/>
        </w:tabs>
        <w:spacing w:after="120"/>
        <w:ind w:left="0" w:firstLine="0"/>
        <w:contextualSpacing w:val="0"/>
        <w:rPr>
          <w:rFonts w:ascii="Times New Roman" w:hAnsi="Times New Roman"/>
          <w:sz w:val="28"/>
          <w:szCs w:val="28"/>
          <w:lang w:val="uk-UA"/>
        </w:rPr>
      </w:pPr>
      <w:r w:rsidRPr="007F3C71">
        <w:rPr>
          <w:rFonts w:ascii="Times New Roman" w:hAnsi="Times New Roman"/>
          <w:sz w:val="28"/>
          <w:szCs w:val="28"/>
          <w:lang w:val="uk-UA"/>
        </w:rPr>
        <w:t>Дане рішення вводиться в дію з 01.01.2025 року.</w:t>
      </w:r>
    </w:p>
    <w:p w14:paraId="048ADEF0" w14:textId="77777777" w:rsidR="00030D32" w:rsidRPr="00522070" w:rsidRDefault="00FF7702" w:rsidP="00522070">
      <w:pPr>
        <w:pStyle w:val="a5"/>
        <w:numPr>
          <w:ilvl w:val="0"/>
          <w:numId w:val="12"/>
        </w:numPr>
        <w:tabs>
          <w:tab w:val="left" w:pos="426"/>
        </w:tabs>
        <w:spacing w:after="120"/>
        <w:ind w:left="0" w:firstLine="0"/>
        <w:contextualSpacing w:val="0"/>
        <w:rPr>
          <w:rFonts w:ascii="Times New Roman" w:hAnsi="Times New Roman"/>
          <w:sz w:val="28"/>
          <w:szCs w:val="28"/>
          <w:lang w:val="uk-UA"/>
        </w:rPr>
      </w:pPr>
      <w:r w:rsidRPr="00522070">
        <w:rPr>
          <w:rFonts w:ascii="Times New Roman" w:hAnsi="Times New Roman"/>
          <w:sz w:val="28"/>
          <w:szCs w:val="28"/>
          <w:lang w:val="uk-UA"/>
        </w:rPr>
        <w:t xml:space="preserve">Контроль за виконанням даного рішення покласти </w:t>
      </w:r>
      <w:r w:rsidR="00B3279C" w:rsidRPr="00522070">
        <w:rPr>
          <w:rFonts w:ascii="Times New Roman" w:hAnsi="Times New Roman"/>
          <w:sz w:val="28"/>
          <w:szCs w:val="28"/>
          <w:lang w:val="uk-UA"/>
        </w:rPr>
        <w:t xml:space="preserve">на </w:t>
      </w:r>
      <w:r w:rsidRPr="00522070">
        <w:rPr>
          <w:rFonts w:ascii="Times New Roman" w:hAnsi="Times New Roman"/>
          <w:sz w:val="28"/>
          <w:szCs w:val="28"/>
          <w:lang w:val="uk-UA"/>
        </w:rPr>
        <w:t>за</w:t>
      </w:r>
      <w:r w:rsidR="00B3279C" w:rsidRPr="00522070">
        <w:rPr>
          <w:rFonts w:ascii="Times New Roman" w:hAnsi="Times New Roman"/>
          <w:sz w:val="28"/>
          <w:szCs w:val="28"/>
          <w:lang w:val="uk-UA"/>
        </w:rPr>
        <w:t>ступника міського голови  Г. Якубович</w:t>
      </w:r>
      <w:r w:rsidRPr="00522070">
        <w:rPr>
          <w:rFonts w:ascii="Times New Roman" w:hAnsi="Times New Roman"/>
          <w:sz w:val="28"/>
          <w:szCs w:val="28"/>
          <w:lang w:val="uk-UA"/>
        </w:rPr>
        <w:t>.</w:t>
      </w:r>
    </w:p>
    <w:p w14:paraId="5E974499" w14:textId="77777777" w:rsidR="006126DC" w:rsidRPr="00987F45" w:rsidRDefault="006126DC" w:rsidP="002D33D4">
      <w:pPr>
        <w:tabs>
          <w:tab w:val="left" w:pos="426"/>
        </w:tabs>
        <w:spacing w:after="120" w:line="276" w:lineRule="auto"/>
        <w:jc w:val="both"/>
        <w:rPr>
          <w:b/>
          <w:sz w:val="28"/>
          <w:szCs w:val="28"/>
        </w:rPr>
      </w:pPr>
    </w:p>
    <w:p w14:paraId="6C2F9040" w14:textId="77777777" w:rsidR="00D85F28" w:rsidRPr="00987F45" w:rsidRDefault="00D85F28" w:rsidP="00987F45">
      <w:pPr>
        <w:tabs>
          <w:tab w:val="left" w:pos="426"/>
        </w:tabs>
        <w:spacing w:after="120" w:line="276" w:lineRule="auto"/>
        <w:jc w:val="both"/>
        <w:rPr>
          <w:b/>
          <w:sz w:val="28"/>
          <w:szCs w:val="28"/>
        </w:rPr>
      </w:pPr>
    </w:p>
    <w:p w14:paraId="77BDCBF3" w14:textId="77777777" w:rsidR="005972FD" w:rsidRPr="00030D32" w:rsidRDefault="00B3279C" w:rsidP="00030D32">
      <w:pPr>
        <w:spacing w:after="120" w:line="276" w:lineRule="auto"/>
        <w:jc w:val="both"/>
        <w:rPr>
          <w:sz w:val="28"/>
          <w:szCs w:val="28"/>
        </w:rPr>
      </w:pPr>
      <w:r>
        <w:rPr>
          <w:b/>
          <w:sz w:val="28"/>
          <w:szCs w:val="28"/>
        </w:rPr>
        <w:t xml:space="preserve">Міський голова            </w:t>
      </w:r>
      <w:r w:rsidR="004E3312">
        <w:rPr>
          <w:b/>
          <w:sz w:val="28"/>
          <w:szCs w:val="28"/>
        </w:rPr>
        <w:t xml:space="preserve">                                             </w:t>
      </w:r>
      <w:r w:rsidR="006126DC">
        <w:rPr>
          <w:b/>
          <w:sz w:val="28"/>
          <w:szCs w:val="28"/>
        </w:rPr>
        <w:t xml:space="preserve">  </w:t>
      </w:r>
      <w:r w:rsidR="007B5778">
        <w:rPr>
          <w:b/>
          <w:sz w:val="28"/>
          <w:szCs w:val="28"/>
        </w:rPr>
        <w:t xml:space="preserve"> </w:t>
      </w:r>
      <w:r w:rsidR="006126DC">
        <w:rPr>
          <w:b/>
          <w:sz w:val="28"/>
          <w:szCs w:val="28"/>
        </w:rPr>
        <w:t xml:space="preserve">  </w:t>
      </w:r>
      <w:r w:rsidR="007B5778">
        <w:rPr>
          <w:b/>
          <w:sz w:val="28"/>
          <w:szCs w:val="28"/>
        </w:rPr>
        <w:t xml:space="preserve">      </w:t>
      </w:r>
      <w:r w:rsidR="00C052BD">
        <w:rPr>
          <w:b/>
          <w:sz w:val="28"/>
          <w:szCs w:val="28"/>
        </w:rPr>
        <w:t xml:space="preserve">Сергій МОРГУНОВ                                                                   </w:t>
      </w:r>
      <w:r w:rsidR="007B5778">
        <w:rPr>
          <w:b/>
          <w:sz w:val="28"/>
          <w:szCs w:val="28"/>
        </w:rPr>
        <w:t xml:space="preserve">  </w:t>
      </w:r>
      <w:r w:rsidR="00C052BD">
        <w:rPr>
          <w:b/>
          <w:sz w:val="28"/>
          <w:szCs w:val="28"/>
        </w:rPr>
        <w:t xml:space="preserve"> </w:t>
      </w:r>
      <w:r w:rsidR="004E3312">
        <w:rPr>
          <w:b/>
          <w:sz w:val="28"/>
          <w:szCs w:val="28"/>
        </w:rPr>
        <w:t xml:space="preserve"> </w:t>
      </w:r>
    </w:p>
    <w:p w14:paraId="47462E46" w14:textId="77777777" w:rsidR="00797170" w:rsidRDefault="00797170" w:rsidP="00797170">
      <w:pPr>
        <w:rPr>
          <w:b/>
          <w:sz w:val="28"/>
          <w:szCs w:val="28"/>
        </w:rPr>
      </w:pPr>
    </w:p>
    <w:p w14:paraId="6A6A1D27" w14:textId="77777777" w:rsidR="009B708C" w:rsidRDefault="009B708C" w:rsidP="00797170">
      <w:pPr>
        <w:rPr>
          <w:b/>
          <w:sz w:val="28"/>
          <w:szCs w:val="28"/>
        </w:rPr>
      </w:pPr>
    </w:p>
    <w:p w14:paraId="03ED4653" w14:textId="77777777" w:rsidR="009B708C" w:rsidRDefault="009B708C" w:rsidP="00797170">
      <w:pPr>
        <w:rPr>
          <w:b/>
          <w:sz w:val="28"/>
          <w:szCs w:val="28"/>
        </w:rPr>
      </w:pPr>
    </w:p>
    <w:p w14:paraId="40AF99DF" w14:textId="77777777" w:rsidR="009B708C" w:rsidRDefault="009B708C" w:rsidP="00797170">
      <w:pPr>
        <w:rPr>
          <w:b/>
          <w:sz w:val="28"/>
          <w:szCs w:val="28"/>
        </w:rPr>
      </w:pPr>
    </w:p>
    <w:p w14:paraId="2BAED0F0" w14:textId="77777777" w:rsidR="009B708C" w:rsidRDefault="009B708C" w:rsidP="00797170">
      <w:pPr>
        <w:rPr>
          <w:b/>
          <w:sz w:val="28"/>
          <w:szCs w:val="28"/>
        </w:rPr>
      </w:pPr>
    </w:p>
    <w:p w14:paraId="6C924141" w14:textId="77777777" w:rsidR="009B708C" w:rsidRDefault="009B708C" w:rsidP="00797170">
      <w:pPr>
        <w:rPr>
          <w:b/>
          <w:sz w:val="28"/>
          <w:szCs w:val="28"/>
        </w:rPr>
      </w:pPr>
    </w:p>
    <w:p w14:paraId="41DE520D" w14:textId="77777777" w:rsidR="009B708C" w:rsidRDefault="009B708C" w:rsidP="00797170">
      <w:pPr>
        <w:rPr>
          <w:b/>
          <w:sz w:val="28"/>
          <w:szCs w:val="28"/>
        </w:rPr>
      </w:pPr>
    </w:p>
    <w:p w14:paraId="08FE84E2" w14:textId="77777777" w:rsidR="009B708C" w:rsidRDefault="009B708C" w:rsidP="00797170">
      <w:pPr>
        <w:rPr>
          <w:b/>
          <w:sz w:val="28"/>
          <w:szCs w:val="28"/>
        </w:rPr>
      </w:pPr>
    </w:p>
    <w:p w14:paraId="273C8282" w14:textId="77777777" w:rsidR="009D3962" w:rsidRDefault="009D3962" w:rsidP="00797170">
      <w:pPr>
        <w:rPr>
          <w:b/>
          <w:sz w:val="28"/>
          <w:szCs w:val="28"/>
        </w:rPr>
      </w:pPr>
    </w:p>
    <w:p w14:paraId="576775BD" w14:textId="77777777" w:rsidR="009D3962" w:rsidRDefault="009D3962" w:rsidP="00797170">
      <w:pPr>
        <w:rPr>
          <w:b/>
          <w:sz w:val="28"/>
          <w:szCs w:val="28"/>
        </w:rPr>
      </w:pPr>
    </w:p>
    <w:p w14:paraId="371CBC90" w14:textId="77777777" w:rsidR="009D3962" w:rsidRDefault="009D3962" w:rsidP="00797170">
      <w:pPr>
        <w:rPr>
          <w:b/>
          <w:sz w:val="28"/>
          <w:szCs w:val="28"/>
        </w:rPr>
      </w:pPr>
    </w:p>
    <w:p w14:paraId="647A9F2D" w14:textId="77777777" w:rsidR="009D3962" w:rsidRDefault="009D3962" w:rsidP="00797170">
      <w:pPr>
        <w:rPr>
          <w:b/>
          <w:sz w:val="28"/>
          <w:szCs w:val="28"/>
        </w:rPr>
      </w:pPr>
    </w:p>
    <w:p w14:paraId="4F396A66" w14:textId="77777777" w:rsidR="009D3962" w:rsidRDefault="009D3962" w:rsidP="00797170">
      <w:pPr>
        <w:rPr>
          <w:b/>
          <w:sz w:val="28"/>
          <w:szCs w:val="28"/>
        </w:rPr>
      </w:pPr>
    </w:p>
    <w:p w14:paraId="68B397DB" w14:textId="77777777" w:rsidR="009D3962" w:rsidRDefault="009D3962" w:rsidP="00797170">
      <w:pPr>
        <w:rPr>
          <w:b/>
          <w:sz w:val="28"/>
          <w:szCs w:val="28"/>
        </w:rPr>
      </w:pPr>
    </w:p>
    <w:p w14:paraId="4CD58D5E" w14:textId="77777777" w:rsidR="009D3962" w:rsidRDefault="009D3962" w:rsidP="00797170">
      <w:pPr>
        <w:rPr>
          <w:b/>
          <w:sz w:val="28"/>
          <w:szCs w:val="28"/>
        </w:rPr>
      </w:pPr>
    </w:p>
    <w:p w14:paraId="379D1CB3" w14:textId="77777777" w:rsidR="009D3962" w:rsidRDefault="009D3962" w:rsidP="00797170">
      <w:pPr>
        <w:rPr>
          <w:b/>
          <w:sz w:val="28"/>
          <w:szCs w:val="28"/>
        </w:rPr>
      </w:pPr>
    </w:p>
    <w:p w14:paraId="2162D8CB" w14:textId="77777777" w:rsidR="009D3962" w:rsidRDefault="009D3962" w:rsidP="00797170">
      <w:pPr>
        <w:rPr>
          <w:b/>
          <w:sz w:val="28"/>
          <w:szCs w:val="28"/>
        </w:rPr>
      </w:pPr>
    </w:p>
    <w:p w14:paraId="6823AE73" w14:textId="77777777" w:rsidR="009D3962" w:rsidRDefault="009D3962" w:rsidP="00797170">
      <w:pPr>
        <w:rPr>
          <w:b/>
          <w:sz w:val="28"/>
          <w:szCs w:val="28"/>
        </w:rPr>
      </w:pPr>
    </w:p>
    <w:p w14:paraId="3BE84F4A" w14:textId="77777777" w:rsidR="009D3962" w:rsidRDefault="009D3962" w:rsidP="00797170">
      <w:pPr>
        <w:rPr>
          <w:b/>
          <w:sz w:val="28"/>
          <w:szCs w:val="28"/>
        </w:rPr>
      </w:pPr>
    </w:p>
    <w:p w14:paraId="5A3697BB" w14:textId="77777777" w:rsidR="009D3962" w:rsidRDefault="009D3962" w:rsidP="00797170">
      <w:pPr>
        <w:rPr>
          <w:b/>
          <w:sz w:val="28"/>
          <w:szCs w:val="28"/>
        </w:rPr>
      </w:pPr>
    </w:p>
    <w:p w14:paraId="7B67D691" w14:textId="77777777" w:rsidR="009D3962" w:rsidRDefault="009D3962" w:rsidP="00797170">
      <w:pPr>
        <w:rPr>
          <w:b/>
          <w:sz w:val="28"/>
          <w:szCs w:val="28"/>
        </w:rPr>
      </w:pPr>
    </w:p>
    <w:p w14:paraId="599F7F9F" w14:textId="77777777" w:rsidR="009D3962" w:rsidRDefault="009D3962" w:rsidP="00797170">
      <w:pPr>
        <w:rPr>
          <w:b/>
          <w:sz w:val="28"/>
          <w:szCs w:val="28"/>
        </w:rPr>
      </w:pPr>
    </w:p>
    <w:p w14:paraId="56EFD5D8" w14:textId="77777777" w:rsidR="005972FD" w:rsidRPr="00B1538C" w:rsidRDefault="005972FD" w:rsidP="00797170">
      <w:pPr>
        <w:ind w:left="4956" w:firstLine="708"/>
        <w:rPr>
          <w:sz w:val="28"/>
          <w:szCs w:val="28"/>
        </w:rPr>
      </w:pPr>
      <w:r w:rsidRPr="00B1538C">
        <w:rPr>
          <w:sz w:val="28"/>
          <w:szCs w:val="28"/>
        </w:rPr>
        <w:lastRenderedPageBreak/>
        <w:t xml:space="preserve">Додаток </w:t>
      </w:r>
    </w:p>
    <w:p w14:paraId="49EBAC90" w14:textId="77777777" w:rsidR="00C8485D" w:rsidRDefault="005972FD" w:rsidP="00797170">
      <w:pPr>
        <w:ind w:left="4956" w:firstLine="708"/>
        <w:rPr>
          <w:sz w:val="28"/>
          <w:szCs w:val="28"/>
        </w:rPr>
      </w:pPr>
      <w:r>
        <w:rPr>
          <w:sz w:val="28"/>
          <w:szCs w:val="28"/>
        </w:rPr>
        <w:t xml:space="preserve">до  рішення </w:t>
      </w:r>
      <w:r w:rsidR="00C8485D">
        <w:rPr>
          <w:sz w:val="28"/>
          <w:szCs w:val="28"/>
        </w:rPr>
        <w:t xml:space="preserve"> виконавчого         </w:t>
      </w:r>
    </w:p>
    <w:p w14:paraId="7147FC22" w14:textId="77777777" w:rsidR="005972FD" w:rsidRDefault="00C8485D" w:rsidP="00797170">
      <w:pPr>
        <w:ind w:left="4956" w:firstLine="708"/>
        <w:rPr>
          <w:sz w:val="28"/>
          <w:szCs w:val="28"/>
        </w:rPr>
      </w:pPr>
      <w:r>
        <w:rPr>
          <w:sz w:val="28"/>
          <w:szCs w:val="28"/>
        </w:rPr>
        <w:t xml:space="preserve">комітету </w:t>
      </w:r>
      <w:r w:rsidR="005972FD">
        <w:rPr>
          <w:sz w:val="28"/>
          <w:szCs w:val="28"/>
        </w:rPr>
        <w:t xml:space="preserve"> міської ради</w:t>
      </w:r>
    </w:p>
    <w:p w14:paraId="71A08CCD" w14:textId="31AB03E7" w:rsidR="005972FD" w:rsidRPr="004D67D4" w:rsidRDefault="00C8485D" w:rsidP="00797170">
      <w:pPr>
        <w:ind w:left="4956" w:firstLine="708"/>
        <w:rPr>
          <w:sz w:val="28"/>
          <w:szCs w:val="28"/>
        </w:rPr>
      </w:pPr>
      <w:r>
        <w:rPr>
          <w:sz w:val="28"/>
          <w:szCs w:val="28"/>
        </w:rPr>
        <w:t xml:space="preserve">від </w:t>
      </w:r>
      <w:r w:rsidR="00AB163E">
        <w:rPr>
          <w:sz w:val="28"/>
          <w:szCs w:val="28"/>
        </w:rPr>
        <w:t xml:space="preserve">09.01.2025 </w:t>
      </w:r>
      <w:r w:rsidR="005972FD">
        <w:rPr>
          <w:sz w:val="28"/>
          <w:szCs w:val="28"/>
        </w:rPr>
        <w:t>№</w:t>
      </w:r>
      <w:r w:rsidR="00AB163E">
        <w:rPr>
          <w:sz w:val="28"/>
          <w:szCs w:val="28"/>
        </w:rPr>
        <w:t xml:space="preserve"> 46</w:t>
      </w:r>
      <w:bookmarkStart w:id="0" w:name="_GoBack"/>
      <w:bookmarkEnd w:id="0"/>
    </w:p>
    <w:p w14:paraId="37467668" w14:textId="77777777" w:rsidR="000378ED" w:rsidRDefault="000378ED" w:rsidP="005972FD">
      <w:pPr>
        <w:tabs>
          <w:tab w:val="left" w:pos="3135"/>
        </w:tabs>
        <w:spacing w:after="120" w:line="276" w:lineRule="auto"/>
        <w:jc w:val="center"/>
        <w:rPr>
          <w:b/>
          <w:sz w:val="28"/>
          <w:szCs w:val="28"/>
        </w:rPr>
      </w:pPr>
    </w:p>
    <w:p w14:paraId="253936D8" w14:textId="77777777" w:rsidR="005972FD" w:rsidRPr="00D43D4E" w:rsidRDefault="005972FD" w:rsidP="006F352F">
      <w:pPr>
        <w:tabs>
          <w:tab w:val="left" w:pos="3135"/>
        </w:tabs>
        <w:spacing w:before="120" w:line="276" w:lineRule="auto"/>
        <w:jc w:val="center"/>
        <w:rPr>
          <w:b/>
          <w:sz w:val="28"/>
          <w:szCs w:val="28"/>
        </w:rPr>
      </w:pPr>
      <w:r w:rsidRPr="00D43D4E">
        <w:rPr>
          <w:b/>
          <w:sz w:val="28"/>
          <w:szCs w:val="28"/>
        </w:rPr>
        <w:t>ПОРЯДОК</w:t>
      </w:r>
    </w:p>
    <w:p w14:paraId="1EF9C5C0" w14:textId="77777777" w:rsidR="00EE7AD3" w:rsidRPr="00D43D4E" w:rsidRDefault="00D6681D" w:rsidP="007F3C71">
      <w:pPr>
        <w:tabs>
          <w:tab w:val="left" w:pos="476"/>
          <w:tab w:val="left" w:pos="6096"/>
        </w:tabs>
        <w:jc w:val="center"/>
        <w:rPr>
          <w:b/>
          <w:sz w:val="28"/>
          <w:szCs w:val="28"/>
        </w:rPr>
      </w:pPr>
      <w:r w:rsidRPr="00D43D4E">
        <w:rPr>
          <w:b/>
          <w:sz w:val="28"/>
          <w:szCs w:val="28"/>
        </w:rPr>
        <w:t>н</w:t>
      </w:r>
      <w:r w:rsidR="00EE7AD3" w:rsidRPr="00D43D4E">
        <w:rPr>
          <w:b/>
          <w:sz w:val="28"/>
          <w:szCs w:val="28"/>
        </w:rPr>
        <w:t>адання</w:t>
      </w:r>
      <w:r w:rsidRPr="00D43D4E">
        <w:rPr>
          <w:b/>
          <w:sz w:val="28"/>
          <w:szCs w:val="28"/>
        </w:rPr>
        <w:t xml:space="preserve"> </w:t>
      </w:r>
      <w:r w:rsidR="00C052BD" w:rsidRPr="00D43D4E">
        <w:rPr>
          <w:rFonts w:eastAsia="Calibri"/>
          <w:b/>
          <w:sz w:val="28"/>
          <w:szCs w:val="28"/>
        </w:rPr>
        <w:t>допомоги на поховання загиблих (померлих</w:t>
      </w:r>
      <w:r w:rsidR="00541771" w:rsidRPr="00D43D4E">
        <w:rPr>
          <w:rFonts w:eastAsia="Calibri"/>
          <w:b/>
          <w:sz w:val="28"/>
          <w:szCs w:val="28"/>
        </w:rPr>
        <w:t>) внаслідок військової агресії російської ф</w:t>
      </w:r>
      <w:r w:rsidR="00C052BD" w:rsidRPr="00D43D4E">
        <w:rPr>
          <w:rFonts w:eastAsia="Calibri"/>
          <w:b/>
          <w:sz w:val="28"/>
          <w:szCs w:val="28"/>
        </w:rPr>
        <w:t>едерації проти України</w:t>
      </w:r>
    </w:p>
    <w:p w14:paraId="6F2422F3" w14:textId="77777777" w:rsidR="007F3C71" w:rsidRPr="00D43D4E" w:rsidRDefault="007F3C71" w:rsidP="007F3C71">
      <w:pPr>
        <w:tabs>
          <w:tab w:val="left" w:pos="3135"/>
        </w:tabs>
        <w:spacing w:line="276" w:lineRule="auto"/>
        <w:jc w:val="center"/>
        <w:rPr>
          <w:b/>
          <w:sz w:val="28"/>
          <w:szCs w:val="28"/>
        </w:rPr>
      </w:pPr>
    </w:p>
    <w:p w14:paraId="585DBA10" w14:textId="77777777" w:rsidR="005972FD" w:rsidRPr="00D43D4E" w:rsidRDefault="005972FD" w:rsidP="007F3C71">
      <w:pPr>
        <w:tabs>
          <w:tab w:val="left" w:pos="3135"/>
        </w:tabs>
        <w:spacing w:after="240" w:line="276" w:lineRule="auto"/>
        <w:jc w:val="center"/>
      </w:pPr>
      <w:r w:rsidRPr="00D43D4E">
        <w:rPr>
          <w:b/>
          <w:sz w:val="28"/>
          <w:szCs w:val="28"/>
        </w:rPr>
        <w:t>І. ЗАГАЛЬНІ ПОЛОЖЕННЯ</w:t>
      </w:r>
    </w:p>
    <w:p w14:paraId="1EB7E656" w14:textId="77777777" w:rsidR="004E1444" w:rsidRPr="00D43D4E" w:rsidRDefault="005972FD" w:rsidP="00B823FD">
      <w:pPr>
        <w:tabs>
          <w:tab w:val="left" w:pos="476"/>
          <w:tab w:val="left" w:pos="6096"/>
        </w:tabs>
        <w:spacing w:before="120"/>
        <w:jc w:val="both"/>
        <w:rPr>
          <w:bCs/>
          <w:sz w:val="28"/>
          <w:szCs w:val="28"/>
        </w:rPr>
      </w:pPr>
      <w:r w:rsidRPr="00D43D4E">
        <w:rPr>
          <w:sz w:val="28"/>
          <w:szCs w:val="28"/>
        </w:rPr>
        <w:t xml:space="preserve">1.1. </w:t>
      </w:r>
      <w:r w:rsidR="00C052BD" w:rsidRPr="00D43D4E">
        <w:rPr>
          <w:sz w:val="28"/>
          <w:szCs w:val="28"/>
        </w:rPr>
        <w:t>Цей Порядок визначає механізм</w:t>
      </w:r>
      <w:r w:rsidR="00C052BD" w:rsidRPr="00D43D4E">
        <w:rPr>
          <w:b/>
          <w:bCs/>
          <w:sz w:val="28"/>
          <w:szCs w:val="28"/>
        </w:rPr>
        <w:t xml:space="preserve"> </w:t>
      </w:r>
      <w:r w:rsidR="00C052BD" w:rsidRPr="00D43D4E">
        <w:rPr>
          <w:bCs/>
          <w:sz w:val="28"/>
          <w:szCs w:val="28"/>
        </w:rPr>
        <w:t>надання допомоги на поховання</w:t>
      </w:r>
      <w:r w:rsidR="004E1444" w:rsidRPr="00D43D4E">
        <w:rPr>
          <w:bCs/>
          <w:sz w:val="28"/>
          <w:szCs w:val="28"/>
        </w:rPr>
        <w:t xml:space="preserve"> осіб, </w:t>
      </w:r>
      <w:r w:rsidR="00C052BD" w:rsidRPr="00D43D4E">
        <w:rPr>
          <w:bCs/>
          <w:sz w:val="28"/>
          <w:szCs w:val="28"/>
        </w:rPr>
        <w:t>загиблих (померлих) внаслідок в</w:t>
      </w:r>
      <w:r w:rsidR="00541771" w:rsidRPr="00D43D4E">
        <w:rPr>
          <w:bCs/>
          <w:sz w:val="28"/>
          <w:szCs w:val="28"/>
        </w:rPr>
        <w:t>ійськової агресії російської ф</w:t>
      </w:r>
      <w:r w:rsidR="00C052BD" w:rsidRPr="00D43D4E">
        <w:rPr>
          <w:bCs/>
          <w:sz w:val="28"/>
          <w:szCs w:val="28"/>
        </w:rPr>
        <w:t>едерації проти України</w:t>
      </w:r>
      <w:r w:rsidR="004E1444" w:rsidRPr="00D43D4E">
        <w:rPr>
          <w:bCs/>
          <w:sz w:val="28"/>
          <w:szCs w:val="28"/>
        </w:rPr>
        <w:t>, а саме:</w:t>
      </w:r>
    </w:p>
    <w:p w14:paraId="100C21A6" w14:textId="77777777" w:rsidR="004E1444" w:rsidRPr="00D43D4E" w:rsidRDefault="004E1444" w:rsidP="00B823FD">
      <w:pPr>
        <w:tabs>
          <w:tab w:val="left" w:pos="476"/>
          <w:tab w:val="left" w:pos="6096"/>
        </w:tabs>
        <w:spacing w:before="120"/>
        <w:jc w:val="both"/>
        <w:rPr>
          <w:bCs/>
          <w:sz w:val="28"/>
          <w:szCs w:val="28"/>
        </w:rPr>
      </w:pPr>
      <w:r w:rsidRPr="00D43D4E">
        <w:rPr>
          <w:bCs/>
          <w:sz w:val="28"/>
          <w:szCs w:val="28"/>
        </w:rPr>
        <w:t xml:space="preserve">- </w:t>
      </w:r>
      <w:r w:rsidR="00C052BD" w:rsidRPr="00D43D4E">
        <w:rPr>
          <w:bCs/>
          <w:sz w:val="28"/>
          <w:szCs w:val="28"/>
        </w:rPr>
        <w:t xml:space="preserve">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w:t>
      </w:r>
      <w:r w:rsidRPr="00D43D4E">
        <w:rPr>
          <w:bCs/>
          <w:sz w:val="28"/>
          <w:szCs w:val="28"/>
        </w:rPr>
        <w:t>Сил України;</w:t>
      </w:r>
    </w:p>
    <w:p w14:paraId="3C739DD2" w14:textId="77777777" w:rsidR="004E1444" w:rsidRPr="00D43D4E" w:rsidRDefault="004E1444" w:rsidP="00B823FD">
      <w:pPr>
        <w:tabs>
          <w:tab w:val="left" w:pos="476"/>
          <w:tab w:val="left" w:pos="6096"/>
        </w:tabs>
        <w:spacing w:before="120"/>
        <w:jc w:val="both"/>
        <w:rPr>
          <w:bCs/>
          <w:sz w:val="28"/>
          <w:szCs w:val="28"/>
        </w:rPr>
      </w:pPr>
      <w:r w:rsidRPr="00D43D4E">
        <w:rPr>
          <w:bCs/>
          <w:sz w:val="28"/>
          <w:szCs w:val="28"/>
        </w:rPr>
        <w:t>-</w:t>
      </w:r>
      <w:r w:rsidR="00C052BD" w:rsidRPr="00D43D4E">
        <w:rPr>
          <w:bCs/>
          <w:sz w:val="28"/>
          <w:szCs w:val="28"/>
        </w:rPr>
        <w:t xml:space="preserve"> осіб, які виконували службовий обов’язок 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r w:rsidRPr="00D43D4E">
        <w:rPr>
          <w:bCs/>
          <w:sz w:val="28"/>
          <w:szCs w:val="28"/>
        </w:rPr>
        <w:t>;</w:t>
      </w:r>
    </w:p>
    <w:p w14:paraId="3A7A43D3" w14:textId="77777777" w:rsidR="008378BA" w:rsidRPr="00D43D4E" w:rsidRDefault="004E1444" w:rsidP="00B823FD">
      <w:pPr>
        <w:tabs>
          <w:tab w:val="left" w:pos="476"/>
          <w:tab w:val="left" w:pos="6096"/>
        </w:tabs>
        <w:spacing w:before="120"/>
        <w:jc w:val="both"/>
        <w:rPr>
          <w:sz w:val="28"/>
          <w:szCs w:val="28"/>
        </w:rPr>
      </w:pPr>
      <w:r w:rsidRPr="00D43D4E">
        <w:rPr>
          <w:bCs/>
          <w:sz w:val="28"/>
          <w:szCs w:val="28"/>
        </w:rPr>
        <w:t xml:space="preserve">- </w:t>
      </w:r>
      <w:r w:rsidR="00C052BD" w:rsidRPr="00D43D4E">
        <w:rPr>
          <w:bCs/>
          <w:sz w:val="28"/>
          <w:szCs w:val="28"/>
        </w:rPr>
        <w:t>цивільних осіб, які загинули (померли) внаслідок ракетних ударів по інфраструктурі та житловим об’єктам Вінницької міської територіальної громади під час</w:t>
      </w:r>
      <w:r w:rsidR="006E6936" w:rsidRPr="00D43D4E">
        <w:rPr>
          <w:bCs/>
          <w:sz w:val="28"/>
          <w:szCs w:val="28"/>
        </w:rPr>
        <w:t xml:space="preserve"> військової агресії р</w:t>
      </w:r>
      <w:r w:rsidR="00C052BD" w:rsidRPr="00D43D4E">
        <w:rPr>
          <w:bCs/>
          <w:sz w:val="28"/>
          <w:szCs w:val="28"/>
        </w:rPr>
        <w:t xml:space="preserve">осійської </w:t>
      </w:r>
      <w:r w:rsidR="006E6936" w:rsidRPr="00D43D4E">
        <w:rPr>
          <w:bCs/>
          <w:sz w:val="28"/>
          <w:szCs w:val="28"/>
        </w:rPr>
        <w:t>ф</w:t>
      </w:r>
      <w:r w:rsidR="00C052BD" w:rsidRPr="00D43D4E">
        <w:rPr>
          <w:bCs/>
          <w:sz w:val="28"/>
          <w:szCs w:val="28"/>
        </w:rPr>
        <w:t>едерації проти України</w:t>
      </w:r>
      <w:r w:rsidR="00C052BD" w:rsidRPr="00D43D4E">
        <w:rPr>
          <w:sz w:val="28"/>
          <w:szCs w:val="28"/>
        </w:rPr>
        <w:t>.</w:t>
      </w:r>
    </w:p>
    <w:p w14:paraId="7F88DAE0" w14:textId="77777777" w:rsidR="00D36459" w:rsidRPr="00D43D4E" w:rsidRDefault="005972FD" w:rsidP="00B823FD">
      <w:pPr>
        <w:tabs>
          <w:tab w:val="left" w:pos="476"/>
          <w:tab w:val="left" w:pos="6096"/>
        </w:tabs>
        <w:spacing w:before="120"/>
        <w:jc w:val="both"/>
        <w:rPr>
          <w:sz w:val="28"/>
          <w:szCs w:val="28"/>
        </w:rPr>
      </w:pPr>
      <w:r w:rsidRPr="00D43D4E">
        <w:rPr>
          <w:sz w:val="28"/>
          <w:szCs w:val="28"/>
        </w:rPr>
        <w:t>1.</w:t>
      </w:r>
      <w:r w:rsidR="00E33A25" w:rsidRPr="00D43D4E">
        <w:rPr>
          <w:sz w:val="28"/>
          <w:szCs w:val="28"/>
        </w:rPr>
        <w:t xml:space="preserve">2. </w:t>
      </w:r>
      <w:r w:rsidR="00C052BD" w:rsidRPr="00D43D4E">
        <w:rPr>
          <w:sz w:val="28"/>
          <w:szCs w:val="28"/>
        </w:rPr>
        <w:t>Д</w:t>
      </w:r>
      <w:r w:rsidR="00E33A25" w:rsidRPr="00D43D4E">
        <w:rPr>
          <w:sz w:val="28"/>
          <w:szCs w:val="28"/>
        </w:rPr>
        <w:t xml:space="preserve">опомога </w:t>
      </w:r>
      <w:r w:rsidR="00963FCC" w:rsidRPr="00D43D4E">
        <w:rPr>
          <w:sz w:val="28"/>
          <w:szCs w:val="28"/>
        </w:rPr>
        <w:t xml:space="preserve">на поховання </w:t>
      </w:r>
      <w:r w:rsidR="00963FCC" w:rsidRPr="00D43D4E">
        <w:rPr>
          <w:bCs/>
          <w:sz w:val="28"/>
          <w:szCs w:val="28"/>
        </w:rPr>
        <w:t xml:space="preserve">осіб, загиблих (померлих) внаслідок </w:t>
      </w:r>
      <w:r w:rsidR="006E6936" w:rsidRPr="00D43D4E">
        <w:rPr>
          <w:sz w:val="28"/>
          <w:szCs w:val="28"/>
        </w:rPr>
        <w:t>військової агресії р</w:t>
      </w:r>
      <w:r w:rsidR="00963FCC" w:rsidRPr="00D43D4E">
        <w:rPr>
          <w:sz w:val="28"/>
          <w:szCs w:val="28"/>
        </w:rPr>
        <w:t xml:space="preserve">осійської </w:t>
      </w:r>
      <w:r w:rsidR="006E6936" w:rsidRPr="00D43D4E">
        <w:rPr>
          <w:sz w:val="28"/>
          <w:szCs w:val="28"/>
        </w:rPr>
        <w:t>ф</w:t>
      </w:r>
      <w:r w:rsidR="00963FCC" w:rsidRPr="00D43D4E">
        <w:rPr>
          <w:sz w:val="28"/>
          <w:szCs w:val="28"/>
        </w:rPr>
        <w:t xml:space="preserve">едерації проти України, </w:t>
      </w:r>
      <w:r w:rsidR="00E33A25" w:rsidRPr="00D43D4E">
        <w:rPr>
          <w:sz w:val="28"/>
          <w:szCs w:val="28"/>
        </w:rPr>
        <w:t xml:space="preserve">є </w:t>
      </w:r>
      <w:r w:rsidRPr="00D43D4E">
        <w:rPr>
          <w:sz w:val="28"/>
          <w:szCs w:val="28"/>
        </w:rPr>
        <w:t>безповоротною, адресною грошов</w:t>
      </w:r>
      <w:r w:rsidR="00C767FC" w:rsidRPr="00D43D4E">
        <w:rPr>
          <w:sz w:val="28"/>
          <w:szCs w:val="28"/>
        </w:rPr>
        <w:t>ою допомогою, що надається</w:t>
      </w:r>
      <w:r w:rsidR="00B3279C" w:rsidRPr="00D43D4E">
        <w:rPr>
          <w:sz w:val="28"/>
          <w:szCs w:val="28"/>
        </w:rPr>
        <w:t xml:space="preserve"> за рахунок коштів бюджету </w:t>
      </w:r>
      <w:r w:rsidR="007D5093" w:rsidRPr="00D43D4E">
        <w:rPr>
          <w:sz w:val="28"/>
          <w:szCs w:val="28"/>
        </w:rPr>
        <w:t>Вінницької міської</w:t>
      </w:r>
      <w:r w:rsidR="00B3279C" w:rsidRPr="00D43D4E">
        <w:rPr>
          <w:sz w:val="28"/>
          <w:szCs w:val="28"/>
        </w:rPr>
        <w:t xml:space="preserve"> територіальної громади</w:t>
      </w:r>
      <w:r w:rsidR="00C052BD" w:rsidRPr="00D43D4E">
        <w:rPr>
          <w:sz w:val="28"/>
          <w:szCs w:val="28"/>
        </w:rPr>
        <w:t xml:space="preserve"> (далі – </w:t>
      </w:r>
      <w:r w:rsidRPr="00D43D4E">
        <w:rPr>
          <w:sz w:val="28"/>
          <w:szCs w:val="28"/>
        </w:rPr>
        <w:t>допомога</w:t>
      </w:r>
      <w:r w:rsidR="00C052BD" w:rsidRPr="00D43D4E">
        <w:rPr>
          <w:sz w:val="28"/>
          <w:szCs w:val="28"/>
        </w:rPr>
        <w:t xml:space="preserve"> на поховання</w:t>
      </w:r>
      <w:r w:rsidRPr="00D43D4E">
        <w:rPr>
          <w:sz w:val="28"/>
          <w:szCs w:val="28"/>
        </w:rPr>
        <w:t>)</w:t>
      </w:r>
      <w:r w:rsidR="008770E4" w:rsidRPr="00D43D4E">
        <w:rPr>
          <w:sz w:val="28"/>
          <w:szCs w:val="28"/>
        </w:rPr>
        <w:t>.</w:t>
      </w:r>
    </w:p>
    <w:p w14:paraId="4041D2CA" w14:textId="77777777" w:rsidR="00B823FD" w:rsidRPr="00D43D4E" w:rsidRDefault="001510B1" w:rsidP="00B823FD">
      <w:pPr>
        <w:spacing w:before="120"/>
        <w:jc w:val="both"/>
        <w:rPr>
          <w:sz w:val="28"/>
          <w:szCs w:val="28"/>
        </w:rPr>
      </w:pPr>
      <w:r w:rsidRPr="00D43D4E">
        <w:rPr>
          <w:sz w:val="28"/>
          <w:szCs w:val="28"/>
        </w:rPr>
        <w:t xml:space="preserve">1.3. Допомога на поховання загиблих (померлих) внаслідок військової агресії </w:t>
      </w:r>
      <w:r w:rsidR="006E6936" w:rsidRPr="00D43D4E">
        <w:rPr>
          <w:sz w:val="28"/>
          <w:szCs w:val="28"/>
        </w:rPr>
        <w:t>російської ф</w:t>
      </w:r>
      <w:r w:rsidRPr="00D43D4E">
        <w:rPr>
          <w:sz w:val="28"/>
          <w:szCs w:val="28"/>
        </w:rPr>
        <w:t>едерації проти України військовослужбовців військових формувань, утворених відповідно до законів України, осіб рядового і начальницького складу правоохоронних органів, служби цивільного захисту, добровольців Сил територіальної оборони Збройних Сил України надається у разі якщо вони на день смерті були членами Вінницької міської територіальної громади та не залежно від місця здійснення їх поховання, або один із батьків, дружина (чоловік) загиблого (померлого), або інша фізична особа, яка здійснила поховання загиблого (померлого), є членом Вінницької міської територіальної громади або внутрішньо переміщеною особою, яка перебуває на обліку в департаменті соціальної політики Вінницької міської ради, в разі здійснення поховання загиблого (померлого) на території Вінницької міської територіальної громади.</w:t>
      </w:r>
    </w:p>
    <w:p w14:paraId="38405C56" w14:textId="77777777" w:rsidR="00EB5863" w:rsidRPr="00D43D4E" w:rsidRDefault="00E72DD3" w:rsidP="00B823FD">
      <w:pPr>
        <w:spacing w:before="120"/>
        <w:jc w:val="both"/>
        <w:rPr>
          <w:sz w:val="28"/>
          <w:szCs w:val="28"/>
        </w:rPr>
      </w:pPr>
      <w:r w:rsidRPr="00D43D4E">
        <w:rPr>
          <w:sz w:val="28"/>
          <w:szCs w:val="28"/>
        </w:rPr>
        <w:t>1.4</w:t>
      </w:r>
      <w:r w:rsidR="00B823FD" w:rsidRPr="00D43D4E">
        <w:rPr>
          <w:sz w:val="28"/>
          <w:szCs w:val="28"/>
        </w:rPr>
        <w:t xml:space="preserve">. Допомога </w:t>
      </w:r>
      <w:r w:rsidR="00B823FD" w:rsidRPr="00D43D4E">
        <w:rPr>
          <w:bCs/>
          <w:sz w:val="28"/>
          <w:szCs w:val="28"/>
        </w:rPr>
        <w:t xml:space="preserve">на поховання </w:t>
      </w:r>
      <w:r w:rsidR="00B823FD" w:rsidRPr="00D43D4E">
        <w:rPr>
          <w:sz w:val="28"/>
          <w:szCs w:val="28"/>
        </w:rPr>
        <w:t xml:space="preserve">загиблих (померлих) </w:t>
      </w:r>
      <w:r w:rsidR="00B823FD" w:rsidRPr="00D43D4E">
        <w:rPr>
          <w:bCs/>
          <w:sz w:val="28"/>
          <w:szCs w:val="28"/>
        </w:rPr>
        <w:t xml:space="preserve">внаслідок </w:t>
      </w:r>
      <w:r w:rsidR="00B823FD" w:rsidRPr="00D43D4E">
        <w:rPr>
          <w:sz w:val="28"/>
          <w:szCs w:val="28"/>
        </w:rPr>
        <w:t xml:space="preserve">військової агресії </w:t>
      </w:r>
      <w:r w:rsidR="00EB5863" w:rsidRPr="00D43D4E">
        <w:rPr>
          <w:sz w:val="28"/>
          <w:szCs w:val="28"/>
        </w:rPr>
        <w:t>російської ф</w:t>
      </w:r>
      <w:r w:rsidR="00B823FD" w:rsidRPr="00D43D4E">
        <w:rPr>
          <w:sz w:val="28"/>
          <w:szCs w:val="28"/>
        </w:rPr>
        <w:t xml:space="preserve">едерації проти України осіб, </w:t>
      </w:r>
      <w:r w:rsidR="00B823FD" w:rsidRPr="00D43D4E">
        <w:rPr>
          <w:bCs/>
          <w:sz w:val="28"/>
          <w:szCs w:val="28"/>
        </w:rPr>
        <w:t xml:space="preserve">які виконували службовий обов’язок </w:t>
      </w:r>
      <w:r w:rsidR="00B823FD" w:rsidRPr="00D43D4E">
        <w:rPr>
          <w:bCs/>
          <w:sz w:val="28"/>
          <w:szCs w:val="28"/>
        </w:rPr>
        <w:lastRenderedPageBreak/>
        <w:t>по забезпеченню функціонування об’єктів критичної інфраструктури та працівників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r w:rsidR="00AE6E9D" w:rsidRPr="00D43D4E">
        <w:rPr>
          <w:bCs/>
          <w:sz w:val="28"/>
          <w:szCs w:val="28"/>
        </w:rPr>
        <w:t xml:space="preserve"> а також </w:t>
      </w:r>
      <w:r w:rsidR="00AE6E9D" w:rsidRPr="00D43D4E">
        <w:rPr>
          <w:sz w:val="28"/>
          <w:szCs w:val="28"/>
        </w:rPr>
        <w:t>цивільних осіб,</w:t>
      </w:r>
      <w:r w:rsidR="00AE6E9D" w:rsidRPr="00D43D4E">
        <w:rPr>
          <w:bCs/>
          <w:sz w:val="28"/>
          <w:szCs w:val="28"/>
        </w:rPr>
        <w:t xml:space="preserve"> які загинули (померли) внаслідок ракетних ударів по інфраструктурі та житловим об’єктам Вінницької міської територіальної громади під час військової а</w:t>
      </w:r>
      <w:r w:rsidR="00EB5863" w:rsidRPr="00D43D4E">
        <w:rPr>
          <w:bCs/>
          <w:sz w:val="28"/>
          <w:szCs w:val="28"/>
        </w:rPr>
        <w:t>гресії російської ф</w:t>
      </w:r>
      <w:r w:rsidR="00AE6E9D" w:rsidRPr="00D43D4E">
        <w:rPr>
          <w:bCs/>
          <w:sz w:val="28"/>
          <w:szCs w:val="28"/>
        </w:rPr>
        <w:t>едерації проти України,</w:t>
      </w:r>
      <w:r w:rsidR="00B823FD" w:rsidRPr="00D43D4E">
        <w:rPr>
          <w:bCs/>
          <w:sz w:val="28"/>
          <w:szCs w:val="28"/>
        </w:rPr>
        <w:t xml:space="preserve"> </w:t>
      </w:r>
      <w:r w:rsidR="004E1444" w:rsidRPr="00D43D4E">
        <w:rPr>
          <w:sz w:val="28"/>
          <w:szCs w:val="28"/>
        </w:rPr>
        <w:t>надається</w:t>
      </w:r>
      <w:r w:rsidR="00B823FD" w:rsidRPr="00D43D4E">
        <w:rPr>
          <w:sz w:val="28"/>
          <w:szCs w:val="28"/>
        </w:rPr>
        <w:t xml:space="preserve"> незалежно від їх належності до жителів Вінницької міської територіальної громади. </w:t>
      </w:r>
    </w:p>
    <w:p w14:paraId="182317A0" w14:textId="77777777" w:rsidR="00626C78" w:rsidRPr="00D43D4E" w:rsidRDefault="00AE6E9D" w:rsidP="00953B83">
      <w:pPr>
        <w:spacing w:before="120"/>
        <w:jc w:val="both"/>
        <w:rPr>
          <w:sz w:val="28"/>
          <w:szCs w:val="28"/>
        </w:rPr>
      </w:pPr>
      <w:r w:rsidRPr="00D43D4E">
        <w:rPr>
          <w:sz w:val="28"/>
          <w:szCs w:val="28"/>
        </w:rPr>
        <w:t>1.5</w:t>
      </w:r>
      <w:r w:rsidR="00B077AB" w:rsidRPr="00D43D4E">
        <w:rPr>
          <w:sz w:val="28"/>
          <w:szCs w:val="28"/>
        </w:rPr>
        <w:t xml:space="preserve">. </w:t>
      </w:r>
      <w:r w:rsidR="00C052BD" w:rsidRPr="00D43D4E">
        <w:rPr>
          <w:sz w:val="28"/>
          <w:szCs w:val="28"/>
        </w:rPr>
        <w:t xml:space="preserve">Розмір </w:t>
      </w:r>
      <w:r w:rsidR="00E611F2" w:rsidRPr="00D43D4E">
        <w:rPr>
          <w:sz w:val="28"/>
          <w:szCs w:val="28"/>
        </w:rPr>
        <w:t>допомоги</w:t>
      </w:r>
      <w:r w:rsidR="00476683" w:rsidRPr="00D43D4E">
        <w:rPr>
          <w:sz w:val="28"/>
          <w:szCs w:val="28"/>
        </w:rPr>
        <w:t xml:space="preserve"> </w:t>
      </w:r>
      <w:r w:rsidR="00C052BD" w:rsidRPr="00D43D4E">
        <w:rPr>
          <w:sz w:val="28"/>
          <w:szCs w:val="28"/>
        </w:rPr>
        <w:t xml:space="preserve">на поховання </w:t>
      </w:r>
      <w:r w:rsidR="00476683" w:rsidRPr="00D43D4E">
        <w:rPr>
          <w:sz w:val="28"/>
          <w:szCs w:val="28"/>
        </w:rPr>
        <w:t xml:space="preserve">встановлено </w:t>
      </w:r>
      <w:r w:rsidR="000378ED" w:rsidRPr="00D43D4E">
        <w:rPr>
          <w:sz w:val="28"/>
          <w:szCs w:val="28"/>
        </w:rPr>
        <w:t>рішенням міської ра</w:t>
      </w:r>
      <w:r w:rsidR="00EB5863" w:rsidRPr="00D43D4E">
        <w:rPr>
          <w:sz w:val="28"/>
          <w:szCs w:val="28"/>
        </w:rPr>
        <w:t>ди</w:t>
      </w:r>
      <w:r w:rsidR="007D5093" w:rsidRPr="00D43D4E">
        <w:rPr>
          <w:sz w:val="28"/>
          <w:szCs w:val="28"/>
        </w:rPr>
        <w:t xml:space="preserve"> </w:t>
      </w:r>
      <w:r w:rsidR="00EB5863" w:rsidRPr="00D43D4E">
        <w:rPr>
          <w:sz w:val="28"/>
          <w:szCs w:val="28"/>
        </w:rPr>
        <w:t>від 24.02.2023</w:t>
      </w:r>
      <w:r w:rsidR="00FB6100" w:rsidRPr="00D43D4E">
        <w:rPr>
          <w:sz w:val="28"/>
          <w:szCs w:val="28"/>
        </w:rPr>
        <w:t xml:space="preserve"> року</w:t>
      </w:r>
      <w:r w:rsidR="00EB5863" w:rsidRPr="00D43D4E">
        <w:rPr>
          <w:sz w:val="28"/>
          <w:szCs w:val="28"/>
        </w:rPr>
        <w:t xml:space="preserve"> №1486 </w:t>
      </w:r>
      <w:r w:rsidR="00697580" w:rsidRPr="00D43D4E">
        <w:rPr>
          <w:sz w:val="28"/>
          <w:szCs w:val="28"/>
        </w:rPr>
        <w:t>«</w:t>
      </w:r>
      <w:r w:rsidR="00EB5863" w:rsidRPr="00D43D4E">
        <w:rPr>
          <w:sz w:val="28"/>
          <w:szCs w:val="28"/>
        </w:rPr>
        <w:t>Про затвердження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 та Порядку використання коштів, передбачених у бюджеті Вінницької міської територіальної громади на виконання заходів «Програми підтримки Захисників і Захисниць України, членів їх родин та родин загиблих (померлих), безвісти зниклих за особливих обставин Захисників та Захисниць України на 2023-2026 роки</w:t>
      </w:r>
      <w:r w:rsidR="00697580" w:rsidRPr="00D43D4E">
        <w:rPr>
          <w:sz w:val="28"/>
          <w:szCs w:val="28"/>
        </w:rPr>
        <w:t>»</w:t>
      </w:r>
      <w:r w:rsidR="00EF3B47" w:rsidRPr="00D43D4E">
        <w:rPr>
          <w:sz w:val="28"/>
          <w:szCs w:val="28"/>
        </w:rPr>
        <w:t>,</w:t>
      </w:r>
      <w:r w:rsidR="00C052BD" w:rsidRPr="00D43D4E">
        <w:rPr>
          <w:sz w:val="28"/>
          <w:szCs w:val="28"/>
        </w:rPr>
        <w:t xml:space="preserve"> зі змінами, в сумі 2</w:t>
      </w:r>
      <w:r w:rsidR="001510B1" w:rsidRPr="00D43D4E">
        <w:rPr>
          <w:sz w:val="28"/>
          <w:szCs w:val="28"/>
        </w:rPr>
        <w:t>5</w:t>
      </w:r>
      <w:r w:rsidR="00C052BD" w:rsidRPr="00D43D4E">
        <w:rPr>
          <w:sz w:val="28"/>
          <w:szCs w:val="28"/>
        </w:rPr>
        <w:t xml:space="preserve"> 000 грн.</w:t>
      </w:r>
      <w:r w:rsidR="00EF3B47" w:rsidRPr="00D43D4E">
        <w:rPr>
          <w:sz w:val="28"/>
          <w:szCs w:val="28"/>
        </w:rPr>
        <w:t xml:space="preserve"> </w:t>
      </w:r>
      <w:r w:rsidR="00B81CBB" w:rsidRPr="00D43D4E">
        <w:rPr>
          <w:sz w:val="28"/>
          <w:szCs w:val="28"/>
        </w:rPr>
        <w:t>за одне поховання.</w:t>
      </w:r>
    </w:p>
    <w:p w14:paraId="154E1A70" w14:textId="77777777" w:rsidR="00E72DD3" w:rsidRPr="00D43D4E" w:rsidRDefault="00E72DD3" w:rsidP="00F0120C">
      <w:pPr>
        <w:spacing w:before="120"/>
        <w:jc w:val="both"/>
        <w:rPr>
          <w:sz w:val="28"/>
          <w:szCs w:val="28"/>
        </w:rPr>
      </w:pPr>
      <w:r w:rsidRPr="00D43D4E">
        <w:rPr>
          <w:sz w:val="28"/>
          <w:szCs w:val="28"/>
        </w:rPr>
        <w:t>1.</w:t>
      </w:r>
      <w:r w:rsidR="00AE6E9D" w:rsidRPr="00D43D4E">
        <w:rPr>
          <w:sz w:val="28"/>
          <w:szCs w:val="28"/>
        </w:rPr>
        <w:t>6</w:t>
      </w:r>
      <w:r w:rsidRPr="00D43D4E">
        <w:rPr>
          <w:sz w:val="28"/>
          <w:szCs w:val="28"/>
        </w:rPr>
        <w:t xml:space="preserve">. Рішення щодо надання допомоги </w:t>
      </w:r>
      <w:r w:rsidRPr="00D43D4E">
        <w:rPr>
          <w:bCs/>
          <w:sz w:val="28"/>
          <w:szCs w:val="28"/>
        </w:rPr>
        <w:t xml:space="preserve">на поховання осіб, загиблих (померлих) внаслідок </w:t>
      </w:r>
      <w:r w:rsidRPr="00D43D4E">
        <w:rPr>
          <w:sz w:val="28"/>
          <w:szCs w:val="28"/>
        </w:rPr>
        <w:t>військово</w:t>
      </w:r>
      <w:r w:rsidR="00E33021" w:rsidRPr="00D43D4E">
        <w:rPr>
          <w:sz w:val="28"/>
          <w:szCs w:val="28"/>
        </w:rPr>
        <w:t>ї агресії російської ф</w:t>
      </w:r>
      <w:r w:rsidRPr="00D43D4E">
        <w:rPr>
          <w:sz w:val="28"/>
          <w:szCs w:val="28"/>
        </w:rPr>
        <w:t>едерації проти України, приймає виконавчий комітет міської ради за пропозицією</w:t>
      </w:r>
      <w:r w:rsidR="00F0120C" w:rsidRPr="00D43D4E">
        <w:rPr>
          <w:sz w:val="28"/>
          <w:szCs w:val="28"/>
        </w:rPr>
        <w:t xml:space="preserve"> комісії по розгляду звернень громадян щодо надання матеріальної грошової допомоги жителям Вінницької міської територіальної громади</w:t>
      </w:r>
      <w:r w:rsidRPr="00D43D4E">
        <w:rPr>
          <w:sz w:val="28"/>
          <w:szCs w:val="28"/>
        </w:rPr>
        <w:t xml:space="preserve"> (далі - Комісія).</w:t>
      </w:r>
    </w:p>
    <w:p w14:paraId="7058EED6" w14:textId="77777777" w:rsidR="00E72DD3" w:rsidRPr="00D43D4E" w:rsidRDefault="00E72DD3" w:rsidP="00F0120C">
      <w:pPr>
        <w:spacing w:before="120"/>
        <w:jc w:val="both"/>
        <w:rPr>
          <w:sz w:val="28"/>
          <w:szCs w:val="28"/>
        </w:rPr>
      </w:pPr>
      <w:r w:rsidRPr="00D43D4E">
        <w:rPr>
          <w:sz w:val="28"/>
          <w:szCs w:val="28"/>
        </w:rPr>
        <w:t>1.</w:t>
      </w:r>
      <w:r w:rsidR="00AE6E9D" w:rsidRPr="00D43D4E">
        <w:rPr>
          <w:sz w:val="28"/>
          <w:szCs w:val="28"/>
        </w:rPr>
        <w:t>7</w:t>
      </w:r>
      <w:r w:rsidR="00F0120C" w:rsidRPr="00D43D4E">
        <w:rPr>
          <w:sz w:val="28"/>
          <w:szCs w:val="28"/>
        </w:rPr>
        <w:t>. Виплату допомоги</w:t>
      </w:r>
      <w:r w:rsidRPr="00D43D4E">
        <w:rPr>
          <w:sz w:val="28"/>
          <w:szCs w:val="28"/>
        </w:rPr>
        <w:t xml:space="preserve"> </w:t>
      </w:r>
      <w:r w:rsidRPr="00D43D4E">
        <w:rPr>
          <w:bCs/>
          <w:sz w:val="28"/>
          <w:szCs w:val="28"/>
        </w:rPr>
        <w:t xml:space="preserve">на поховання осіб, загиблих (померлих) внаслідок </w:t>
      </w:r>
      <w:r w:rsidR="00BA699A" w:rsidRPr="00D43D4E">
        <w:rPr>
          <w:sz w:val="28"/>
          <w:szCs w:val="28"/>
        </w:rPr>
        <w:t>військової агресії російської ф</w:t>
      </w:r>
      <w:r w:rsidRPr="00D43D4E">
        <w:rPr>
          <w:sz w:val="28"/>
          <w:szCs w:val="28"/>
        </w:rPr>
        <w:t>едерації проти України, здійснює департамент соціальної політики міської ради, який є головним розпорядником таких коштів.</w:t>
      </w:r>
    </w:p>
    <w:p w14:paraId="1ECF71C5" w14:textId="77777777" w:rsidR="00F0120C" w:rsidRPr="00D43D4E" w:rsidRDefault="005972FD" w:rsidP="00F0120C">
      <w:pPr>
        <w:spacing w:before="240" w:line="276" w:lineRule="auto"/>
        <w:jc w:val="center"/>
        <w:rPr>
          <w:b/>
          <w:sz w:val="28"/>
          <w:szCs w:val="28"/>
        </w:rPr>
      </w:pPr>
      <w:r w:rsidRPr="00D43D4E">
        <w:rPr>
          <w:b/>
          <w:sz w:val="28"/>
          <w:szCs w:val="28"/>
        </w:rPr>
        <w:t>ІІ.</w:t>
      </w:r>
      <w:r w:rsidR="00F16C66" w:rsidRPr="00D43D4E">
        <w:rPr>
          <w:b/>
          <w:sz w:val="28"/>
          <w:szCs w:val="28"/>
        </w:rPr>
        <w:t xml:space="preserve"> ПРИЗНАЧЕННЯ І ВИПЛАТА</w:t>
      </w:r>
      <w:r w:rsidR="002C7DB9" w:rsidRPr="00D43D4E">
        <w:rPr>
          <w:b/>
          <w:sz w:val="28"/>
          <w:szCs w:val="28"/>
        </w:rPr>
        <w:t xml:space="preserve"> </w:t>
      </w:r>
    </w:p>
    <w:p w14:paraId="174C46F2" w14:textId="77777777" w:rsidR="005972FD" w:rsidRPr="00D43D4E" w:rsidRDefault="005972FD" w:rsidP="003B4079">
      <w:pPr>
        <w:spacing w:after="240" w:line="276" w:lineRule="auto"/>
        <w:jc w:val="center"/>
        <w:rPr>
          <w:b/>
          <w:sz w:val="28"/>
          <w:szCs w:val="28"/>
        </w:rPr>
      </w:pPr>
      <w:r w:rsidRPr="00D43D4E">
        <w:rPr>
          <w:b/>
          <w:sz w:val="28"/>
          <w:szCs w:val="28"/>
        </w:rPr>
        <w:t>ДОПОМОГИ</w:t>
      </w:r>
      <w:r w:rsidR="00F0120C" w:rsidRPr="00D43D4E">
        <w:rPr>
          <w:b/>
          <w:sz w:val="28"/>
          <w:szCs w:val="28"/>
        </w:rPr>
        <w:t xml:space="preserve"> НА ПОХОВАННЯ</w:t>
      </w:r>
    </w:p>
    <w:p w14:paraId="644A641D" w14:textId="77777777" w:rsidR="00F0120C" w:rsidRPr="00D43D4E" w:rsidRDefault="00F0120C" w:rsidP="00F0120C">
      <w:pPr>
        <w:spacing w:after="120"/>
        <w:jc w:val="both"/>
        <w:rPr>
          <w:sz w:val="28"/>
          <w:szCs w:val="28"/>
        </w:rPr>
      </w:pPr>
      <w:r w:rsidRPr="00D43D4E">
        <w:rPr>
          <w:sz w:val="28"/>
          <w:szCs w:val="28"/>
        </w:rPr>
        <w:t xml:space="preserve">2.1. Допомога </w:t>
      </w:r>
      <w:r w:rsidRPr="00D43D4E">
        <w:rPr>
          <w:bCs/>
          <w:sz w:val="28"/>
          <w:szCs w:val="28"/>
        </w:rPr>
        <w:t xml:space="preserve">на поховання осіб, загиблих (померлих) внаслідок </w:t>
      </w:r>
      <w:r w:rsidR="00D64386" w:rsidRPr="00D43D4E">
        <w:rPr>
          <w:sz w:val="28"/>
          <w:szCs w:val="28"/>
        </w:rPr>
        <w:t>військової агресії р</w:t>
      </w:r>
      <w:r w:rsidRPr="00D43D4E">
        <w:rPr>
          <w:sz w:val="28"/>
          <w:szCs w:val="28"/>
        </w:rPr>
        <w:t xml:space="preserve">осійської </w:t>
      </w:r>
      <w:r w:rsidR="00D64386" w:rsidRPr="00D43D4E">
        <w:rPr>
          <w:sz w:val="28"/>
          <w:szCs w:val="28"/>
        </w:rPr>
        <w:t>ф</w:t>
      </w:r>
      <w:r w:rsidRPr="00D43D4E">
        <w:rPr>
          <w:sz w:val="28"/>
          <w:szCs w:val="28"/>
        </w:rPr>
        <w:t>едерації проти України, проводиться безпосередньо фізичній особі, яка здійснила таке поховання самостійно.</w:t>
      </w:r>
    </w:p>
    <w:p w14:paraId="14EFA134" w14:textId="77777777" w:rsidR="00F0120C" w:rsidRPr="00D43D4E" w:rsidRDefault="006343AE" w:rsidP="004A27F2">
      <w:pPr>
        <w:spacing w:after="120"/>
        <w:ind w:right="6"/>
        <w:jc w:val="both"/>
        <w:rPr>
          <w:sz w:val="28"/>
          <w:szCs w:val="28"/>
        </w:rPr>
      </w:pPr>
      <w:r w:rsidRPr="00D43D4E">
        <w:rPr>
          <w:sz w:val="28"/>
          <w:szCs w:val="28"/>
        </w:rPr>
        <w:t xml:space="preserve">2.2. </w:t>
      </w:r>
      <w:r w:rsidR="004E1444" w:rsidRPr="00D43D4E">
        <w:rPr>
          <w:sz w:val="28"/>
          <w:szCs w:val="28"/>
        </w:rPr>
        <w:t xml:space="preserve">Для отримання допомоги на поховання особа, яка здійснила поховання самостійно, </w:t>
      </w:r>
      <w:r w:rsidR="004A27F2" w:rsidRPr="00D43D4E">
        <w:rPr>
          <w:sz w:val="28"/>
          <w:szCs w:val="28"/>
        </w:rPr>
        <w:t>подає</w:t>
      </w:r>
      <w:r w:rsidR="004E1444" w:rsidRPr="00D43D4E">
        <w:rPr>
          <w:sz w:val="28"/>
          <w:szCs w:val="28"/>
        </w:rPr>
        <w:t xml:space="preserve"> </w:t>
      </w:r>
      <w:r w:rsidR="00D64386" w:rsidRPr="00D43D4E">
        <w:rPr>
          <w:sz w:val="28"/>
          <w:szCs w:val="28"/>
        </w:rPr>
        <w:t xml:space="preserve">до </w:t>
      </w:r>
      <w:r w:rsidR="00421FE7" w:rsidRPr="00D43D4E">
        <w:rPr>
          <w:sz w:val="28"/>
          <w:szCs w:val="28"/>
        </w:rPr>
        <w:t>у</w:t>
      </w:r>
      <w:r w:rsidR="00D64386" w:rsidRPr="00D43D4E">
        <w:rPr>
          <w:sz w:val="28"/>
          <w:szCs w:val="28"/>
        </w:rPr>
        <w:t xml:space="preserve">правлінь соціального захисту населення (Лівобережне) або (Правобережне) </w:t>
      </w:r>
      <w:r w:rsidR="002D4488" w:rsidRPr="00D43D4E">
        <w:rPr>
          <w:sz w:val="28"/>
          <w:szCs w:val="28"/>
        </w:rPr>
        <w:t>д</w:t>
      </w:r>
      <w:r w:rsidR="00D64386" w:rsidRPr="00D43D4E">
        <w:rPr>
          <w:sz w:val="28"/>
          <w:szCs w:val="28"/>
        </w:rPr>
        <w:t xml:space="preserve">епартаменту соціальної політики Вінницької міської ради (далі-Управління) </w:t>
      </w:r>
      <w:r w:rsidR="0066314F" w:rsidRPr="00D43D4E">
        <w:rPr>
          <w:sz w:val="28"/>
          <w:szCs w:val="28"/>
        </w:rPr>
        <w:t xml:space="preserve">наступні </w:t>
      </w:r>
      <w:r w:rsidR="004A27F2" w:rsidRPr="00D43D4E">
        <w:rPr>
          <w:sz w:val="28"/>
          <w:szCs w:val="28"/>
        </w:rPr>
        <w:t>документи</w:t>
      </w:r>
      <w:r w:rsidR="007F3C71" w:rsidRPr="00D43D4E">
        <w:rPr>
          <w:sz w:val="28"/>
          <w:szCs w:val="28"/>
        </w:rPr>
        <w:t>:</w:t>
      </w:r>
    </w:p>
    <w:p w14:paraId="4807F43F" w14:textId="77777777" w:rsidR="00F0120C" w:rsidRPr="00D43D4E" w:rsidRDefault="00F0120C" w:rsidP="00F0120C">
      <w:pPr>
        <w:spacing w:after="60"/>
        <w:jc w:val="both"/>
        <w:rPr>
          <w:sz w:val="28"/>
          <w:szCs w:val="28"/>
        </w:rPr>
      </w:pPr>
      <w:r w:rsidRPr="00D43D4E">
        <w:rPr>
          <w:sz w:val="28"/>
          <w:szCs w:val="28"/>
        </w:rPr>
        <w:t xml:space="preserve">2.2.1. </w:t>
      </w:r>
      <w:r w:rsidR="004E1444" w:rsidRPr="00D43D4E">
        <w:rPr>
          <w:sz w:val="28"/>
          <w:szCs w:val="28"/>
        </w:rPr>
        <w:t>з</w:t>
      </w:r>
      <w:r w:rsidRPr="00D43D4E">
        <w:rPr>
          <w:sz w:val="28"/>
          <w:szCs w:val="28"/>
        </w:rPr>
        <w:t>аяв</w:t>
      </w:r>
      <w:r w:rsidR="004E1444" w:rsidRPr="00D43D4E">
        <w:rPr>
          <w:sz w:val="28"/>
          <w:szCs w:val="28"/>
        </w:rPr>
        <w:t>у</w:t>
      </w:r>
      <w:r w:rsidRPr="00D43D4E">
        <w:rPr>
          <w:sz w:val="28"/>
          <w:szCs w:val="28"/>
        </w:rPr>
        <w:t xml:space="preserve"> на ім’я міського голови;</w:t>
      </w:r>
    </w:p>
    <w:p w14:paraId="7432031A" w14:textId="77777777" w:rsidR="00D64386" w:rsidRPr="00D43D4E" w:rsidRDefault="00B66D1F" w:rsidP="00D64386">
      <w:pPr>
        <w:spacing w:after="60"/>
        <w:jc w:val="both"/>
        <w:rPr>
          <w:sz w:val="28"/>
          <w:szCs w:val="28"/>
        </w:rPr>
      </w:pPr>
      <w:r w:rsidRPr="00D43D4E">
        <w:rPr>
          <w:sz w:val="28"/>
          <w:szCs w:val="28"/>
        </w:rPr>
        <w:t>2.2.</w:t>
      </w:r>
      <w:r w:rsidR="00825605" w:rsidRPr="00D43D4E">
        <w:rPr>
          <w:sz w:val="28"/>
          <w:szCs w:val="28"/>
        </w:rPr>
        <w:t>2</w:t>
      </w:r>
      <w:r w:rsidRPr="00D43D4E">
        <w:rPr>
          <w:sz w:val="28"/>
          <w:szCs w:val="28"/>
        </w:rPr>
        <w:t xml:space="preserve">. </w:t>
      </w:r>
      <w:r w:rsidR="00D64386" w:rsidRPr="00D43D4E">
        <w:rPr>
          <w:sz w:val="28"/>
          <w:szCs w:val="28"/>
        </w:rPr>
        <w:t xml:space="preserve">копії паспорта громадянина України або ID картки, довідки про реєстрацію місяця проживання </w:t>
      </w:r>
      <w:r w:rsidRPr="00D43D4E">
        <w:rPr>
          <w:sz w:val="28"/>
          <w:szCs w:val="28"/>
        </w:rPr>
        <w:t>та довідки про присвоєння реєстраційного номера облікової картки платника податків (або довідк</w:t>
      </w:r>
      <w:r w:rsidR="00421FE7" w:rsidRPr="00D43D4E">
        <w:rPr>
          <w:sz w:val="28"/>
          <w:szCs w:val="28"/>
        </w:rPr>
        <w:t>и</w:t>
      </w:r>
      <w:r w:rsidRPr="00D43D4E">
        <w:rPr>
          <w:sz w:val="28"/>
          <w:szCs w:val="28"/>
        </w:rPr>
        <w:t xml:space="preserve"> про відмову) заявника</w:t>
      </w:r>
      <w:r w:rsidR="00D64386" w:rsidRPr="00D43D4E">
        <w:rPr>
          <w:sz w:val="28"/>
          <w:szCs w:val="28"/>
        </w:rPr>
        <w:t xml:space="preserve"> (з пред’явленням оригіналу);</w:t>
      </w:r>
    </w:p>
    <w:p w14:paraId="3DAE0411" w14:textId="77777777" w:rsidR="00F0120C" w:rsidRPr="00D43D4E" w:rsidRDefault="00B66D1F" w:rsidP="00F0120C">
      <w:pPr>
        <w:spacing w:after="60"/>
        <w:jc w:val="both"/>
        <w:rPr>
          <w:sz w:val="28"/>
          <w:szCs w:val="28"/>
        </w:rPr>
      </w:pPr>
      <w:r w:rsidRPr="00D43D4E">
        <w:rPr>
          <w:sz w:val="28"/>
          <w:szCs w:val="28"/>
        </w:rPr>
        <w:t>2.2.</w:t>
      </w:r>
      <w:r w:rsidR="00825605" w:rsidRPr="00D43D4E">
        <w:rPr>
          <w:sz w:val="28"/>
          <w:szCs w:val="28"/>
        </w:rPr>
        <w:t>3</w:t>
      </w:r>
      <w:r w:rsidRPr="00D43D4E">
        <w:rPr>
          <w:sz w:val="28"/>
          <w:szCs w:val="28"/>
        </w:rPr>
        <w:t>. к</w:t>
      </w:r>
      <w:r w:rsidR="00F0120C" w:rsidRPr="00D43D4E">
        <w:rPr>
          <w:sz w:val="28"/>
          <w:szCs w:val="28"/>
        </w:rPr>
        <w:t>опі</w:t>
      </w:r>
      <w:r w:rsidRPr="00D43D4E">
        <w:rPr>
          <w:sz w:val="28"/>
          <w:szCs w:val="28"/>
        </w:rPr>
        <w:t>ю</w:t>
      </w:r>
      <w:r w:rsidR="00F0120C" w:rsidRPr="00D43D4E">
        <w:rPr>
          <w:sz w:val="28"/>
          <w:szCs w:val="28"/>
        </w:rPr>
        <w:t xml:space="preserve"> свідоцтва про смерть </w:t>
      </w:r>
      <w:r w:rsidR="00F0120C" w:rsidRPr="00D43D4E">
        <w:rPr>
          <w:sz w:val="28"/>
          <w:szCs w:val="28"/>
          <w:lang w:eastAsia="uk-UA"/>
        </w:rPr>
        <w:t xml:space="preserve">загиблої (померлої) особи </w:t>
      </w:r>
      <w:r w:rsidR="00F0120C" w:rsidRPr="00D43D4E">
        <w:rPr>
          <w:sz w:val="28"/>
          <w:szCs w:val="28"/>
        </w:rPr>
        <w:t>(з пред’явленням оригіналу);</w:t>
      </w:r>
    </w:p>
    <w:p w14:paraId="57DED152" w14:textId="77777777" w:rsidR="00F0120C" w:rsidRPr="00F0120C" w:rsidRDefault="00825605" w:rsidP="00F0120C">
      <w:pPr>
        <w:spacing w:after="60"/>
        <w:jc w:val="both"/>
        <w:rPr>
          <w:sz w:val="28"/>
          <w:szCs w:val="28"/>
        </w:rPr>
      </w:pPr>
      <w:r w:rsidRPr="00D43D4E">
        <w:rPr>
          <w:sz w:val="28"/>
          <w:szCs w:val="28"/>
        </w:rPr>
        <w:lastRenderedPageBreak/>
        <w:t>2.2.4</w:t>
      </w:r>
      <w:r w:rsidR="00B66D1F" w:rsidRPr="00D43D4E">
        <w:rPr>
          <w:sz w:val="28"/>
          <w:szCs w:val="28"/>
        </w:rPr>
        <w:t>. д</w:t>
      </w:r>
      <w:r w:rsidR="00F0120C" w:rsidRPr="00D43D4E">
        <w:rPr>
          <w:sz w:val="28"/>
          <w:szCs w:val="28"/>
        </w:rPr>
        <w:t>овідк</w:t>
      </w:r>
      <w:r w:rsidR="00B66D1F" w:rsidRPr="00D43D4E">
        <w:rPr>
          <w:sz w:val="28"/>
          <w:szCs w:val="28"/>
        </w:rPr>
        <w:t>у</w:t>
      </w:r>
      <w:r w:rsidR="00F0120C" w:rsidRPr="00D43D4E">
        <w:rPr>
          <w:sz w:val="28"/>
          <w:szCs w:val="28"/>
        </w:rPr>
        <w:t xml:space="preserve"> з військових формувань, утворених відповідно до законів України, правоохоронних органів, служби цивільного захисту, добровольчого формування територіальної оборони, організацій, які здійснюють функціонування об’єктів критичної інфраструктури </w:t>
      </w:r>
      <w:r w:rsidR="00F0120C" w:rsidRPr="00D43D4E">
        <w:rPr>
          <w:bCs/>
          <w:sz w:val="28"/>
          <w:szCs w:val="28"/>
        </w:rPr>
        <w:t>та  органів державної влади, місцевого самоврядування, підприємств, установ та закладів, які забезпечують життєдіяльність Вінницької міської територіальної громади</w:t>
      </w:r>
      <w:r w:rsidR="00F0120C" w:rsidRPr="00D43D4E">
        <w:rPr>
          <w:sz w:val="28"/>
          <w:szCs w:val="28"/>
        </w:rPr>
        <w:t xml:space="preserve">, інших організацій про причинний зв’язок смерті особи з військовою агресією </w:t>
      </w:r>
      <w:r w:rsidR="002D4488" w:rsidRPr="00D43D4E">
        <w:rPr>
          <w:sz w:val="28"/>
          <w:szCs w:val="28"/>
        </w:rPr>
        <w:t>р</w:t>
      </w:r>
      <w:r w:rsidR="00F0120C" w:rsidRPr="00D43D4E">
        <w:rPr>
          <w:sz w:val="28"/>
          <w:szCs w:val="28"/>
        </w:rPr>
        <w:t>ос</w:t>
      </w:r>
      <w:r w:rsidR="00B66D1F" w:rsidRPr="00D43D4E">
        <w:rPr>
          <w:sz w:val="28"/>
          <w:szCs w:val="28"/>
        </w:rPr>
        <w:t xml:space="preserve">ійської </w:t>
      </w:r>
      <w:r w:rsidR="002D4488" w:rsidRPr="00D43D4E">
        <w:rPr>
          <w:sz w:val="28"/>
          <w:szCs w:val="28"/>
        </w:rPr>
        <w:t>ф</w:t>
      </w:r>
      <w:r w:rsidR="00B66D1F" w:rsidRPr="00D43D4E">
        <w:rPr>
          <w:sz w:val="28"/>
          <w:szCs w:val="28"/>
        </w:rPr>
        <w:t>едерації проти України;</w:t>
      </w:r>
    </w:p>
    <w:p w14:paraId="1A112C21" w14:textId="77777777" w:rsidR="00F0120C" w:rsidRPr="00F0120C" w:rsidRDefault="00B66D1F" w:rsidP="00F0120C">
      <w:pPr>
        <w:spacing w:after="60"/>
        <w:jc w:val="both"/>
        <w:rPr>
          <w:sz w:val="28"/>
          <w:szCs w:val="28"/>
          <w:highlight w:val="yellow"/>
        </w:rPr>
      </w:pPr>
      <w:r w:rsidRPr="00F0120C">
        <w:rPr>
          <w:sz w:val="28"/>
          <w:szCs w:val="28"/>
        </w:rPr>
        <w:t>2.2.</w:t>
      </w:r>
      <w:r w:rsidR="00825605">
        <w:rPr>
          <w:sz w:val="28"/>
          <w:szCs w:val="28"/>
        </w:rPr>
        <w:t>5</w:t>
      </w:r>
      <w:r w:rsidRPr="00F0120C">
        <w:rPr>
          <w:sz w:val="28"/>
          <w:szCs w:val="28"/>
        </w:rPr>
        <w:t xml:space="preserve">. </w:t>
      </w:r>
      <w:r>
        <w:rPr>
          <w:sz w:val="28"/>
          <w:szCs w:val="28"/>
        </w:rPr>
        <w:t>к</w:t>
      </w:r>
      <w:r w:rsidR="00F0120C" w:rsidRPr="00F0120C">
        <w:rPr>
          <w:sz w:val="28"/>
          <w:szCs w:val="28"/>
        </w:rPr>
        <w:t>опі</w:t>
      </w:r>
      <w:r>
        <w:rPr>
          <w:sz w:val="28"/>
          <w:szCs w:val="28"/>
        </w:rPr>
        <w:t>ю</w:t>
      </w:r>
      <w:r w:rsidR="00F0120C" w:rsidRPr="00F0120C">
        <w:rPr>
          <w:sz w:val="28"/>
          <w:szCs w:val="28"/>
        </w:rPr>
        <w:t xml:space="preserve"> л</w:t>
      </w:r>
      <w:r>
        <w:rPr>
          <w:sz w:val="28"/>
          <w:szCs w:val="28"/>
        </w:rPr>
        <w:t>ікарського свідоцтва про смерть;</w:t>
      </w:r>
    </w:p>
    <w:p w14:paraId="1FD6B2B3" w14:textId="77777777" w:rsidR="00F0120C" w:rsidRPr="00D43D4E" w:rsidRDefault="00B66D1F" w:rsidP="00F0120C">
      <w:pPr>
        <w:spacing w:after="60"/>
        <w:jc w:val="both"/>
        <w:rPr>
          <w:sz w:val="28"/>
          <w:szCs w:val="28"/>
        </w:rPr>
      </w:pPr>
      <w:r w:rsidRPr="00F0120C">
        <w:rPr>
          <w:sz w:val="28"/>
          <w:szCs w:val="28"/>
        </w:rPr>
        <w:t>2.2.</w:t>
      </w:r>
      <w:r w:rsidR="00825605">
        <w:rPr>
          <w:sz w:val="28"/>
          <w:szCs w:val="28"/>
        </w:rPr>
        <w:t>6</w:t>
      </w:r>
      <w:r w:rsidRPr="00F0120C">
        <w:rPr>
          <w:sz w:val="28"/>
          <w:szCs w:val="28"/>
        </w:rPr>
        <w:t xml:space="preserve">. </w:t>
      </w:r>
      <w:r>
        <w:rPr>
          <w:sz w:val="28"/>
          <w:szCs w:val="28"/>
        </w:rPr>
        <w:t>к</w:t>
      </w:r>
      <w:r w:rsidR="00F0120C" w:rsidRPr="00F0120C">
        <w:rPr>
          <w:sz w:val="28"/>
          <w:szCs w:val="28"/>
        </w:rPr>
        <w:t>опі</w:t>
      </w:r>
      <w:r>
        <w:rPr>
          <w:sz w:val="28"/>
          <w:szCs w:val="28"/>
        </w:rPr>
        <w:t>ю</w:t>
      </w:r>
      <w:r w:rsidR="00F0120C" w:rsidRPr="00F0120C">
        <w:rPr>
          <w:sz w:val="28"/>
          <w:szCs w:val="28"/>
        </w:rPr>
        <w:t xml:space="preserve"> виписки із медичної карти амбулаторного (стаціонарного) хворого (форма 027/0) в разі смерті цивільної особи внаслідок поранень та /або травмувань несумісних із життям до/або під час отримання ним к</w:t>
      </w:r>
      <w:r>
        <w:rPr>
          <w:sz w:val="28"/>
          <w:szCs w:val="28"/>
        </w:rPr>
        <w:t xml:space="preserve">валіфікованої </w:t>
      </w:r>
      <w:r w:rsidRPr="00D43D4E">
        <w:rPr>
          <w:sz w:val="28"/>
          <w:szCs w:val="28"/>
        </w:rPr>
        <w:t>медичної допомоги;</w:t>
      </w:r>
    </w:p>
    <w:p w14:paraId="0A924629" w14:textId="77777777" w:rsidR="00F0120C" w:rsidRPr="00D43D4E" w:rsidRDefault="00B66D1F" w:rsidP="00F0120C">
      <w:pPr>
        <w:spacing w:after="60"/>
        <w:jc w:val="both"/>
        <w:rPr>
          <w:sz w:val="28"/>
          <w:szCs w:val="28"/>
        </w:rPr>
      </w:pPr>
      <w:r w:rsidRPr="00D43D4E">
        <w:rPr>
          <w:sz w:val="28"/>
          <w:szCs w:val="28"/>
        </w:rPr>
        <w:t>2.2.</w:t>
      </w:r>
      <w:r w:rsidR="00825605" w:rsidRPr="00D43D4E">
        <w:rPr>
          <w:sz w:val="28"/>
          <w:szCs w:val="28"/>
        </w:rPr>
        <w:t>7</w:t>
      </w:r>
      <w:r w:rsidRPr="00D43D4E">
        <w:rPr>
          <w:sz w:val="28"/>
          <w:szCs w:val="28"/>
        </w:rPr>
        <w:t>. д</w:t>
      </w:r>
      <w:r w:rsidR="00F0120C" w:rsidRPr="00D43D4E">
        <w:rPr>
          <w:sz w:val="28"/>
          <w:szCs w:val="28"/>
        </w:rPr>
        <w:t>овідк</w:t>
      </w:r>
      <w:r w:rsidRPr="00D43D4E">
        <w:rPr>
          <w:sz w:val="28"/>
          <w:szCs w:val="28"/>
        </w:rPr>
        <w:t>у</w:t>
      </w:r>
      <w:r w:rsidR="00F0120C" w:rsidRPr="00D43D4E">
        <w:rPr>
          <w:sz w:val="28"/>
          <w:szCs w:val="28"/>
        </w:rPr>
        <w:t xml:space="preserve"> з реєстру Вінницької міської територіальної громади про </w:t>
      </w:r>
      <w:r w:rsidR="00701EA9" w:rsidRPr="00D43D4E">
        <w:rPr>
          <w:sz w:val="28"/>
          <w:szCs w:val="28"/>
        </w:rPr>
        <w:t xml:space="preserve">зняття з </w:t>
      </w:r>
      <w:r w:rsidR="00F0120C" w:rsidRPr="00D43D4E">
        <w:rPr>
          <w:sz w:val="28"/>
          <w:szCs w:val="28"/>
        </w:rPr>
        <w:t>місц</w:t>
      </w:r>
      <w:r w:rsidR="00701EA9" w:rsidRPr="00D43D4E">
        <w:rPr>
          <w:sz w:val="28"/>
          <w:szCs w:val="28"/>
        </w:rPr>
        <w:t>я</w:t>
      </w:r>
      <w:r w:rsidR="00F0120C" w:rsidRPr="00D43D4E">
        <w:rPr>
          <w:sz w:val="28"/>
          <w:szCs w:val="28"/>
        </w:rPr>
        <w:t xml:space="preserve"> реєстрації загиблої (померлої) особи </w:t>
      </w:r>
      <w:r w:rsidR="00F0120C" w:rsidRPr="00D43D4E">
        <w:rPr>
          <w:bCs/>
          <w:sz w:val="28"/>
          <w:szCs w:val="28"/>
        </w:rPr>
        <w:t xml:space="preserve">внаслідок </w:t>
      </w:r>
      <w:r w:rsidR="004A27F2" w:rsidRPr="00D43D4E">
        <w:rPr>
          <w:sz w:val="28"/>
          <w:szCs w:val="28"/>
        </w:rPr>
        <w:t>військової агресії російської ф</w:t>
      </w:r>
      <w:r w:rsidR="00F0120C" w:rsidRPr="00D43D4E">
        <w:rPr>
          <w:sz w:val="28"/>
          <w:szCs w:val="28"/>
        </w:rPr>
        <w:t xml:space="preserve">едерації проти України </w:t>
      </w:r>
      <w:r w:rsidR="006343AE" w:rsidRPr="00D43D4E">
        <w:rPr>
          <w:sz w:val="28"/>
          <w:szCs w:val="28"/>
        </w:rPr>
        <w:t>(для осіб, вказаних в пункті 1.3</w:t>
      </w:r>
      <w:r w:rsidR="00F0120C" w:rsidRPr="00D43D4E">
        <w:rPr>
          <w:sz w:val="28"/>
          <w:szCs w:val="28"/>
        </w:rPr>
        <w:t>. даного Порядку), або</w:t>
      </w:r>
      <w:r w:rsidR="00701EA9" w:rsidRPr="00D43D4E">
        <w:rPr>
          <w:sz w:val="28"/>
          <w:szCs w:val="28"/>
        </w:rPr>
        <w:t xml:space="preserve"> довідку про місце реєстрації </w:t>
      </w:r>
      <w:r w:rsidR="00F0120C" w:rsidRPr="00D43D4E">
        <w:rPr>
          <w:sz w:val="28"/>
          <w:szCs w:val="28"/>
        </w:rPr>
        <w:t xml:space="preserve">одного із батьків (або дружини (чоловіка) загиблого (померлого) (для осіб, </w:t>
      </w:r>
      <w:r w:rsidR="006343AE" w:rsidRPr="00D43D4E">
        <w:rPr>
          <w:sz w:val="28"/>
          <w:szCs w:val="28"/>
        </w:rPr>
        <w:t>вказаних в пункті 1.3</w:t>
      </w:r>
      <w:r w:rsidR="00F0120C" w:rsidRPr="00D43D4E">
        <w:rPr>
          <w:sz w:val="28"/>
          <w:szCs w:val="28"/>
        </w:rPr>
        <w:t>. даного Порядку в разі здійснення ними поховання загиблого (померлого) на території Вінницької м</w:t>
      </w:r>
      <w:r w:rsidRPr="00D43D4E">
        <w:rPr>
          <w:sz w:val="28"/>
          <w:szCs w:val="28"/>
        </w:rPr>
        <w:t>іської територіальної громади);</w:t>
      </w:r>
    </w:p>
    <w:p w14:paraId="289A5129" w14:textId="77777777" w:rsidR="001510B1" w:rsidRPr="00D43D4E" w:rsidRDefault="006448E5" w:rsidP="00F0120C">
      <w:pPr>
        <w:spacing w:after="60"/>
        <w:jc w:val="both"/>
        <w:rPr>
          <w:sz w:val="28"/>
          <w:szCs w:val="28"/>
        </w:rPr>
      </w:pPr>
      <w:r w:rsidRPr="00D43D4E">
        <w:rPr>
          <w:sz w:val="28"/>
          <w:szCs w:val="28"/>
        </w:rPr>
        <w:t>2.2.</w:t>
      </w:r>
      <w:r w:rsidR="00825605" w:rsidRPr="00D43D4E">
        <w:rPr>
          <w:sz w:val="28"/>
          <w:szCs w:val="28"/>
        </w:rPr>
        <w:t>8</w:t>
      </w:r>
      <w:r w:rsidRPr="00D43D4E">
        <w:rPr>
          <w:sz w:val="28"/>
          <w:szCs w:val="28"/>
        </w:rPr>
        <w:t xml:space="preserve">. </w:t>
      </w:r>
      <w:r w:rsidR="00B66D1F" w:rsidRPr="00D43D4E">
        <w:rPr>
          <w:sz w:val="28"/>
          <w:szCs w:val="28"/>
        </w:rPr>
        <w:t>к</w:t>
      </w:r>
      <w:r w:rsidR="00F0120C" w:rsidRPr="00D43D4E">
        <w:rPr>
          <w:sz w:val="28"/>
          <w:szCs w:val="28"/>
        </w:rPr>
        <w:t>опі</w:t>
      </w:r>
      <w:r w:rsidR="00B66D1F" w:rsidRPr="00D43D4E">
        <w:rPr>
          <w:sz w:val="28"/>
          <w:szCs w:val="28"/>
        </w:rPr>
        <w:t>ю</w:t>
      </w:r>
      <w:r w:rsidR="00F0120C" w:rsidRPr="00D43D4E">
        <w:rPr>
          <w:sz w:val="28"/>
          <w:szCs w:val="28"/>
        </w:rPr>
        <w:t xml:space="preserve"> договору-замовлення на здійснення поховання загиблої (померлої) особи</w:t>
      </w:r>
      <w:r w:rsidR="001510B1" w:rsidRPr="00D43D4E">
        <w:rPr>
          <w:sz w:val="28"/>
          <w:szCs w:val="28"/>
        </w:rPr>
        <w:t>.</w:t>
      </w:r>
    </w:p>
    <w:p w14:paraId="43286990" w14:textId="77777777" w:rsidR="00F0120C" w:rsidRPr="00D43D4E" w:rsidRDefault="001510B1" w:rsidP="002D4488">
      <w:pPr>
        <w:spacing w:after="60"/>
        <w:ind w:firstLine="567"/>
        <w:jc w:val="both"/>
        <w:rPr>
          <w:sz w:val="28"/>
          <w:szCs w:val="28"/>
        </w:rPr>
      </w:pPr>
      <w:r w:rsidRPr="00D43D4E">
        <w:rPr>
          <w:sz w:val="28"/>
          <w:szCs w:val="28"/>
        </w:rPr>
        <w:t>В разі здійснення поховання загиблої (померлої) особи, яка на день смерті була членом Вінницької міської територіальної громади, на території іншої територіальної громади, надається довідка відповідного виконавчого органу сільської, селищної, міської, районної в місті (у разі її створення) ради про здійснення поховання, та відомості про неотримання допомоги на поховання загиблої (померлої) особи за рахунок коштів бюджету відповідної територіальної громади, на території якої було здійснено поховання осіб зазначених в пункті 1.1. цього Порядку, які на день смерті були членами Вінницької міської територіальної громади</w:t>
      </w:r>
      <w:r w:rsidR="002D4488" w:rsidRPr="00D43D4E">
        <w:rPr>
          <w:sz w:val="28"/>
          <w:szCs w:val="28"/>
        </w:rPr>
        <w:t>.</w:t>
      </w:r>
    </w:p>
    <w:p w14:paraId="006680B9" w14:textId="77777777" w:rsidR="00F0120C" w:rsidRPr="00D43D4E" w:rsidRDefault="006448E5" w:rsidP="00825605">
      <w:pPr>
        <w:spacing w:after="60"/>
        <w:jc w:val="both"/>
        <w:rPr>
          <w:sz w:val="28"/>
          <w:szCs w:val="28"/>
        </w:rPr>
      </w:pPr>
      <w:r w:rsidRPr="00D43D4E">
        <w:rPr>
          <w:sz w:val="28"/>
          <w:szCs w:val="28"/>
        </w:rPr>
        <w:t>2.2.</w:t>
      </w:r>
      <w:r w:rsidR="00825605" w:rsidRPr="00D43D4E">
        <w:rPr>
          <w:sz w:val="28"/>
          <w:szCs w:val="28"/>
        </w:rPr>
        <w:t>9</w:t>
      </w:r>
      <w:r w:rsidRPr="00D43D4E">
        <w:rPr>
          <w:sz w:val="28"/>
          <w:szCs w:val="28"/>
        </w:rPr>
        <w:t>. д</w:t>
      </w:r>
      <w:r w:rsidR="00F0120C" w:rsidRPr="00D43D4E">
        <w:rPr>
          <w:sz w:val="28"/>
          <w:szCs w:val="28"/>
        </w:rPr>
        <w:t>овідк</w:t>
      </w:r>
      <w:r w:rsidRPr="00D43D4E">
        <w:rPr>
          <w:sz w:val="28"/>
          <w:szCs w:val="28"/>
        </w:rPr>
        <w:t>у</w:t>
      </w:r>
      <w:r w:rsidR="00F0120C" w:rsidRPr="00D43D4E">
        <w:rPr>
          <w:sz w:val="28"/>
          <w:szCs w:val="28"/>
        </w:rPr>
        <w:t xml:space="preserve"> про відкриття особового банківського рахунку </w:t>
      </w:r>
      <w:r w:rsidRPr="00D43D4E">
        <w:rPr>
          <w:sz w:val="28"/>
          <w:szCs w:val="28"/>
        </w:rPr>
        <w:t xml:space="preserve">заявника </w:t>
      </w:r>
      <w:r w:rsidR="00825605" w:rsidRPr="00D43D4E">
        <w:rPr>
          <w:sz w:val="28"/>
          <w:szCs w:val="28"/>
        </w:rPr>
        <w:t>або його ксерокопію;</w:t>
      </w:r>
    </w:p>
    <w:p w14:paraId="7764F0A7" w14:textId="77777777" w:rsidR="00825605" w:rsidRPr="00D43D4E" w:rsidRDefault="00825605" w:rsidP="00825605">
      <w:pPr>
        <w:spacing w:after="120"/>
        <w:jc w:val="both"/>
        <w:rPr>
          <w:sz w:val="28"/>
          <w:szCs w:val="28"/>
        </w:rPr>
      </w:pPr>
      <w:r w:rsidRPr="00D43D4E">
        <w:rPr>
          <w:sz w:val="28"/>
          <w:szCs w:val="28"/>
        </w:rPr>
        <w:t>2.2.10. згоду на обробку персональних даних.</w:t>
      </w:r>
    </w:p>
    <w:p w14:paraId="76712064" w14:textId="77777777" w:rsidR="00DF2425" w:rsidRPr="00D43D4E" w:rsidRDefault="00DF2425" w:rsidP="00825605">
      <w:pPr>
        <w:spacing w:after="120"/>
        <w:jc w:val="both"/>
        <w:rPr>
          <w:sz w:val="28"/>
          <w:szCs w:val="28"/>
        </w:rPr>
      </w:pPr>
      <w:r w:rsidRPr="00D43D4E">
        <w:rPr>
          <w:sz w:val="28"/>
          <w:szCs w:val="28"/>
        </w:rPr>
        <w:t xml:space="preserve">2.2.11. копію довідки про взяття внутрішньо переміщеної особи на облік в </w:t>
      </w:r>
      <w:r w:rsidR="00A74ED0" w:rsidRPr="00D43D4E">
        <w:rPr>
          <w:sz w:val="28"/>
          <w:szCs w:val="28"/>
        </w:rPr>
        <w:t>д</w:t>
      </w:r>
      <w:r w:rsidRPr="00D43D4E">
        <w:rPr>
          <w:sz w:val="28"/>
          <w:szCs w:val="28"/>
        </w:rPr>
        <w:t>епартаменті соціальної політики міської ради (у разі якщо заявник є внутрішньо переміщеною особою)</w:t>
      </w:r>
      <w:r w:rsidR="001A7B0A" w:rsidRPr="00D43D4E">
        <w:rPr>
          <w:sz w:val="28"/>
          <w:szCs w:val="28"/>
        </w:rPr>
        <w:t>.</w:t>
      </w:r>
    </w:p>
    <w:p w14:paraId="6CF48FF1" w14:textId="77777777" w:rsidR="00F0120C" w:rsidRPr="00D43D4E" w:rsidRDefault="00F0120C" w:rsidP="00F0120C">
      <w:pPr>
        <w:spacing w:after="120"/>
        <w:jc w:val="both"/>
        <w:rPr>
          <w:sz w:val="28"/>
          <w:szCs w:val="28"/>
        </w:rPr>
      </w:pPr>
      <w:r w:rsidRPr="00D43D4E">
        <w:rPr>
          <w:sz w:val="28"/>
          <w:szCs w:val="28"/>
        </w:rPr>
        <w:t>2.</w:t>
      </w:r>
      <w:r w:rsidR="006448E5" w:rsidRPr="00D43D4E">
        <w:rPr>
          <w:sz w:val="28"/>
          <w:szCs w:val="28"/>
        </w:rPr>
        <w:t>3</w:t>
      </w:r>
      <w:r w:rsidRPr="00D43D4E">
        <w:rPr>
          <w:sz w:val="28"/>
          <w:szCs w:val="28"/>
        </w:rPr>
        <w:t xml:space="preserve">. </w:t>
      </w:r>
      <w:r w:rsidR="000819F1" w:rsidRPr="00D43D4E">
        <w:rPr>
          <w:sz w:val="28"/>
          <w:szCs w:val="28"/>
        </w:rPr>
        <w:t xml:space="preserve">Управління </w:t>
      </w:r>
      <w:r w:rsidRPr="00D43D4E">
        <w:rPr>
          <w:sz w:val="28"/>
          <w:szCs w:val="28"/>
        </w:rPr>
        <w:t>протягом п’яти робочих днів з дня отримання останнього документа, зазначених в пункті 2.2. даного Порядку, пода</w:t>
      </w:r>
      <w:r w:rsidR="000819F1" w:rsidRPr="00D43D4E">
        <w:rPr>
          <w:sz w:val="28"/>
          <w:szCs w:val="28"/>
        </w:rPr>
        <w:t>ють</w:t>
      </w:r>
      <w:r w:rsidRPr="00D43D4E">
        <w:rPr>
          <w:sz w:val="28"/>
          <w:szCs w:val="28"/>
        </w:rPr>
        <w:t xml:space="preserve"> їх </w:t>
      </w:r>
      <w:r w:rsidR="000819F1" w:rsidRPr="00D43D4E">
        <w:rPr>
          <w:sz w:val="28"/>
          <w:szCs w:val="28"/>
        </w:rPr>
        <w:t xml:space="preserve">департаменту соціальної політики міської ради для подальшого винесення </w:t>
      </w:r>
      <w:r w:rsidRPr="00D43D4E">
        <w:rPr>
          <w:sz w:val="28"/>
          <w:szCs w:val="28"/>
        </w:rPr>
        <w:t xml:space="preserve">на розгляд Комісії, яка протягом семи календарних днів приймає рішення щодо </w:t>
      </w:r>
      <w:r w:rsidR="006343AE" w:rsidRPr="00D43D4E">
        <w:rPr>
          <w:bCs/>
          <w:sz w:val="28"/>
          <w:szCs w:val="28"/>
        </w:rPr>
        <w:t xml:space="preserve">надання допомоги </w:t>
      </w:r>
      <w:r w:rsidRPr="00D43D4E">
        <w:rPr>
          <w:bCs/>
          <w:sz w:val="28"/>
          <w:szCs w:val="28"/>
        </w:rPr>
        <w:t xml:space="preserve">на поховання загиблих (померлих) внаслідок </w:t>
      </w:r>
      <w:r w:rsidR="00D64386" w:rsidRPr="00D43D4E">
        <w:rPr>
          <w:sz w:val="28"/>
          <w:szCs w:val="28"/>
        </w:rPr>
        <w:t>військової агресії російської ф</w:t>
      </w:r>
      <w:r w:rsidRPr="00D43D4E">
        <w:rPr>
          <w:sz w:val="28"/>
          <w:szCs w:val="28"/>
        </w:rPr>
        <w:t>едерації проти України,</w:t>
      </w:r>
      <w:r w:rsidR="00DF73C2" w:rsidRPr="00D43D4E">
        <w:rPr>
          <w:sz w:val="28"/>
          <w:szCs w:val="28"/>
        </w:rPr>
        <w:t xml:space="preserve"> або про відмову в призначені</w:t>
      </w:r>
      <w:r w:rsidR="006343AE" w:rsidRPr="00D43D4E">
        <w:rPr>
          <w:sz w:val="28"/>
          <w:szCs w:val="28"/>
        </w:rPr>
        <w:t xml:space="preserve"> такої допомоги</w:t>
      </w:r>
      <w:r w:rsidRPr="00D43D4E">
        <w:rPr>
          <w:sz w:val="28"/>
          <w:szCs w:val="28"/>
        </w:rPr>
        <w:t>.</w:t>
      </w:r>
    </w:p>
    <w:p w14:paraId="7D42F4E0" w14:textId="77777777" w:rsidR="007F3C71" w:rsidRPr="00D43D4E" w:rsidRDefault="007F3C71" w:rsidP="00F0120C">
      <w:pPr>
        <w:spacing w:after="120"/>
        <w:jc w:val="both"/>
        <w:rPr>
          <w:sz w:val="28"/>
          <w:szCs w:val="28"/>
        </w:rPr>
      </w:pPr>
    </w:p>
    <w:p w14:paraId="0CB93DF9" w14:textId="77777777" w:rsidR="004A27F2" w:rsidRPr="00D43D4E" w:rsidRDefault="006448E5" w:rsidP="00F0120C">
      <w:pPr>
        <w:spacing w:after="120"/>
        <w:jc w:val="both"/>
        <w:rPr>
          <w:sz w:val="28"/>
          <w:szCs w:val="28"/>
        </w:rPr>
      </w:pPr>
      <w:r w:rsidRPr="00D43D4E">
        <w:rPr>
          <w:sz w:val="28"/>
          <w:szCs w:val="28"/>
        </w:rPr>
        <w:lastRenderedPageBreak/>
        <w:t xml:space="preserve">2.4. </w:t>
      </w:r>
      <w:r w:rsidR="0037140B" w:rsidRPr="00D43D4E">
        <w:rPr>
          <w:sz w:val="28"/>
          <w:szCs w:val="28"/>
        </w:rPr>
        <w:t>Комісія</w:t>
      </w:r>
      <w:r w:rsidR="004A27F2" w:rsidRPr="00D43D4E">
        <w:rPr>
          <w:sz w:val="28"/>
          <w:szCs w:val="28"/>
        </w:rPr>
        <w:t>:</w:t>
      </w:r>
    </w:p>
    <w:p w14:paraId="398B3207" w14:textId="77777777" w:rsidR="004A27F2" w:rsidRPr="00D43D4E" w:rsidRDefault="004A27F2" w:rsidP="004A27F2">
      <w:pPr>
        <w:spacing w:after="120"/>
        <w:ind w:right="6"/>
        <w:jc w:val="both"/>
        <w:rPr>
          <w:sz w:val="28"/>
          <w:szCs w:val="22"/>
          <w:lang w:eastAsia="uk-UA"/>
        </w:rPr>
      </w:pPr>
      <w:r w:rsidRPr="00D43D4E">
        <w:rPr>
          <w:sz w:val="28"/>
          <w:szCs w:val="22"/>
          <w:lang w:eastAsia="uk-UA"/>
        </w:rPr>
        <w:t xml:space="preserve">2.4.1. </w:t>
      </w:r>
      <w:r w:rsidR="00E56C77" w:rsidRPr="00D43D4E">
        <w:rPr>
          <w:sz w:val="28"/>
          <w:szCs w:val="22"/>
          <w:lang w:eastAsia="uk-UA"/>
        </w:rPr>
        <w:t>р</w:t>
      </w:r>
      <w:r w:rsidRPr="00D43D4E">
        <w:rPr>
          <w:sz w:val="28"/>
          <w:szCs w:val="22"/>
          <w:lang w:eastAsia="uk-UA"/>
        </w:rPr>
        <w:t xml:space="preserve">озглядає матеріали з питань надання допомоги на поховання, підготовлені департаментом соціальної політики </w:t>
      </w:r>
      <w:r w:rsidR="00E56C77" w:rsidRPr="00D43D4E">
        <w:rPr>
          <w:sz w:val="28"/>
          <w:szCs w:val="22"/>
          <w:lang w:eastAsia="uk-UA"/>
        </w:rPr>
        <w:t>міської ради;</w:t>
      </w:r>
    </w:p>
    <w:p w14:paraId="2C0B15B4" w14:textId="77777777" w:rsidR="004A27F2" w:rsidRPr="00D43D4E" w:rsidRDefault="004A27F2" w:rsidP="004A27F2">
      <w:pPr>
        <w:spacing w:after="60"/>
        <w:ind w:right="6"/>
        <w:jc w:val="both"/>
        <w:rPr>
          <w:color w:val="000000"/>
          <w:sz w:val="28"/>
          <w:szCs w:val="22"/>
          <w:lang w:eastAsia="uk-UA"/>
        </w:rPr>
      </w:pPr>
      <w:r w:rsidRPr="00D43D4E">
        <w:rPr>
          <w:color w:val="000000"/>
          <w:sz w:val="28"/>
          <w:szCs w:val="22"/>
          <w:lang w:eastAsia="uk-UA"/>
        </w:rPr>
        <w:t xml:space="preserve">2.4.2. </w:t>
      </w:r>
      <w:r w:rsidR="00E56C77" w:rsidRPr="00D43D4E">
        <w:rPr>
          <w:color w:val="000000"/>
          <w:sz w:val="28"/>
          <w:szCs w:val="22"/>
          <w:lang w:eastAsia="uk-UA"/>
        </w:rPr>
        <w:t>з</w:t>
      </w:r>
      <w:r w:rsidRPr="00D43D4E">
        <w:rPr>
          <w:color w:val="000000"/>
          <w:sz w:val="28"/>
          <w:szCs w:val="22"/>
          <w:lang w:eastAsia="uk-UA"/>
        </w:rPr>
        <w:t xml:space="preserve">аслуховує заявника або його представника до прийняття рішення, якщо таке рішення може негативно вплинути на право заявника (запрошення щодо можливості бути заслуханим Комісією направляється заявнику </w:t>
      </w:r>
      <w:r w:rsidR="00E56C77" w:rsidRPr="00D43D4E">
        <w:rPr>
          <w:color w:val="000000"/>
          <w:sz w:val="28"/>
          <w:szCs w:val="22"/>
          <w:lang w:eastAsia="uk-UA"/>
        </w:rPr>
        <w:t>д</w:t>
      </w:r>
      <w:r w:rsidRPr="00D43D4E">
        <w:rPr>
          <w:color w:val="000000"/>
          <w:sz w:val="28"/>
          <w:szCs w:val="22"/>
          <w:lang w:eastAsia="uk-UA"/>
        </w:rPr>
        <w:t xml:space="preserve">епартаментом соціальної політики міської ради в довільній формі, або повідомляється засобами телефонного зв’язку, про </w:t>
      </w:r>
      <w:r w:rsidR="007F3C71" w:rsidRPr="00D43D4E">
        <w:rPr>
          <w:color w:val="000000"/>
          <w:sz w:val="28"/>
          <w:szCs w:val="22"/>
          <w:lang w:eastAsia="uk-UA"/>
        </w:rPr>
        <w:t>що складається відповідний акт);</w:t>
      </w:r>
    </w:p>
    <w:p w14:paraId="404C6817" w14:textId="77777777" w:rsidR="004A27F2" w:rsidRPr="00D43D4E" w:rsidRDefault="004A27F2" w:rsidP="004A27F2">
      <w:pPr>
        <w:spacing w:after="120"/>
        <w:ind w:right="6" w:firstLine="709"/>
        <w:jc w:val="both"/>
        <w:rPr>
          <w:color w:val="000000"/>
          <w:sz w:val="28"/>
          <w:szCs w:val="22"/>
          <w:lang w:eastAsia="uk-UA"/>
        </w:rPr>
      </w:pPr>
      <w:r w:rsidRPr="00D43D4E">
        <w:rPr>
          <w:color w:val="000000"/>
          <w:sz w:val="28"/>
          <w:szCs w:val="22"/>
          <w:lang w:eastAsia="uk-UA"/>
        </w:rPr>
        <w:t>Право заявника бути заслуханим без його участі може бути реалізовано шляхом подання ним або його представником до Комісії своїх пояснень та/або заперечень у письмовій формі.</w:t>
      </w:r>
    </w:p>
    <w:p w14:paraId="4E42220E" w14:textId="77777777" w:rsidR="00692FF8" w:rsidRPr="00D43D4E" w:rsidRDefault="00692FF8" w:rsidP="007F3C71">
      <w:pPr>
        <w:spacing w:after="120"/>
        <w:ind w:right="6"/>
        <w:jc w:val="both"/>
        <w:rPr>
          <w:sz w:val="28"/>
          <w:szCs w:val="22"/>
          <w:lang w:eastAsia="uk-UA"/>
        </w:rPr>
      </w:pPr>
      <w:r w:rsidRPr="00D43D4E">
        <w:rPr>
          <w:color w:val="000000"/>
          <w:sz w:val="28"/>
          <w:szCs w:val="22"/>
          <w:lang w:eastAsia="uk-UA"/>
        </w:rPr>
        <w:t xml:space="preserve">2.4.3. </w:t>
      </w:r>
      <w:r w:rsidR="007F3C71" w:rsidRPr="00D43D4E">
        <w:rPr>
          <w:color w:val="000000"/>
          <w:sz w:val="28"/>
          <w:szCs w:val="22"/>
          <w:lang w:eastAsia="uk-UA"/>
        </w:rPr>
        <w:t>п</w:t>
      </w:r>
      <w:r w:rsidRPr="00D43D4E">
        <w:rPr>
          <w:color w:val="000000"/>
          <w:sz w:val="28"/>
          <w:szCs w:val="22"/>
          <w:lang w:eastAsia="uk-UA"/>
        </w:rPr>
        <w:t xml:space="preserve">риймає рішення щодо </w:t>
      </w:r>
      <w:r w:rsidR="00E56C77" w:rsidRPr="00D43D4E">
        <w:rPr>
          <w:color w:val="000000"/>
          <w:sz w:val="28"/>
          <w:szCs w:val="22"/>
          <w:lang w:eastAsia="uk-UA"/>
        </w:rPr>
        <w:t xml:space="preserve">надання або </w:t>
      </w:r>
      <w:r w:rsidRPr="00D43D4E">
        <w:rPr>
          <w:color w:val="000000"/>
          <w:sz w:val="28"/>
          <w:szCs w:val="22"/>
          <w:lang w:eastAsia="uk-UA"/>
        </w:rPr>
        <w:t xml:space="preserve">відмови в наданні допомоги на поховання заявникам у випадках, передбачених </w:t>
      </w:r>
      <w:r w:rsidRPr="00D43D4E">
        <w:rPr>
          <w:sz w:val="28"/>
          <w:szCs w:val="22"/>
          <w:lang w:eastAsia="uk-UA"/>
        </w:rPr>
        <w:t>підпунктами 2.</w:t>
      </w:r>
      <w:r w:rsidR="0068738F" w:rsidRPr="00D43D4E">
        <w:rPr>
          <w:sz w:val="28"/>
          <w:szCs w:val="22"/>
          <w:lang w:eastAsia="uk-UA"/>
        </w:rPr>
        <w:t>5</w:t>
      </w:r>
      <w:r w:rsidRPr="00D43D4E">
        <w:rPr>
          <w:sz w:val="28"/>
          <w:szCs w:val="22"/>
          <w:lang w:eastAsia="uk-UA"/>
        </w:rPr>
        <w:t>.1–2.</w:t>
      </w:r>
      <w:r w:rsidR="0068738F" w:rsidRPr="00D43D4E">
        <w:rPr>
          <w:sz w:val="28"/>
          <w:szCs w:val="22"/>
          <w:lang w:eastAsia="uk-UA"/>
        </w:rPr>
        <w:t>5</w:t>
      </w:r>
      <w:r w:rsidRPr="00D43D4E">
        <w:rPr>
          <w:sz w:val="28"/>
          <w:szCs w:val="22"/>
          <w:lang w:eastAsia="uk-UA"/>
        </w:rPr>
        <w:t>.</w:t>
      </w:r>
      <w:r w:rsidR="0068738F" w:rsidRPr="00D43D4E">
        <w:rPr>
          <w:sz w:val="28"/>
          <w:szCs w:val="22"/>
          <w:lang w:eastAsia="uk-UA"/>
        </w:rPr>
        <w:t>4</w:t>
      </w:r>
      <w:r w:rsidR="007F3C71" w:rsidRPr="00D43D4E">
        <w:rPr>
          <w:sz w:val="28"/>
          <w:szCs w:val="22"/>
          <w:lang w:eastAsia="uk-UA"/>
        </w:rPr>
        <w:t>.</w:t>
      </w:r>
    </w:p>
    <w:p w14:paraId="5A215BE9" w14:textId="77777777" w:rsidR="00692FF8" w:rsidRPr="00D43D4E" w:rsidRDefault="00692FF8" w:rsidP="00692FF8">
      <w:pPr>
        <w:spacing w:after="120"/>
        <w:ind w:right="6"/>
        <w:jc w:val="both"/>
        <w:rPr>
          <w:color w:val="000000"/>
          <w:sz w:val="28"/>
          <w:szCs w:val="22"/>
          <w:lang w:eastAsia="uk-UA"/>
        </w:rPr>
      </w:pPr>
      <w:r w:rsidRPr="00D43D4E">
        <w:rPr>
          <w:color w:val="000000"/>
          <w:sz w:val="28"/>
          <w:szCs w:val="22"/>
          <w:lang w:eastAsia="uk-UA"/>
        </w:rPr>
        <w:t>2.5. Комісія може відмовити заявнику в наданні матеріальної допомоги на поховання у наступних випадках:</w:t>
      </w:r>
    </w:p>
    <w:p w14:paraId="4CCFD7E7" w14:textId="77777777" w:rsidR="0037140B" w:rsidRPr="00D43D4E" w:rsidRDefault="0037140B" w:rsidP="00F0120C">
      <w:pPr>
        <w:spacing w:after="120"/>
        <w:jc w:val="both"/>
        <w:rPr>
          <w:sz w:val="28"/>
          <w:szCs w:val="28"/>
        </w:rPr>
      </w:pPr>
      <w:r w:rsidRPr="00D43D4E">
        <w:rPr>
          <w:sz w:val="28"/>
          <w:szCs w:val="28"/>
        </w:rPr>
        <w:t>2.</w:t>
      </w:r>
      <w:r w:rsidR="00692FF8" w:rsidRPr="00D43D4E">
        <w:rPr>
          <w:sz w:val="28"/>
          <w:szCs w:val="28"/>
        </w:rPr>
        <w:t>5</w:t>
      </w:r>
      <w:r w:rsidRPr="00D43D4E">
        <w:rPr>
          <w:sz w:val="28"/>
          <w:szCs w:val="28"/>
        </w:rPr>
        <w:t>.1. ненадання заявником письмової згоди на збір та обробку персональних даних;</w:t>
      </w:r>
    </w:p>
    <w:p w14:paraId="5C9AA616" w14:textId="77777777" w:rsidR="001F7CDD" w:rsidRPr="00D43D4E" w:rsidRDefault="0037140B" w:rsidP="00F0120C">
      <w:pPr>
        <w:spacing w:after="120"/>
        <w:jc w:val="both"/>
        <w:rPr>
          <w:sz w:val="28"/>
          <w:szCs w:val="28"/>
        </w:rPr>
      </w:pPr>
      <w:r w:rsidRPr="00D43D4E">
        <w:rPr>
          <w:sz w:val="28"/>
          <w:szCs w:val="28"/>
        </w:rPr>
        <w:t>2.</w:t>
      </w:r>
      <w:r w:rsidR="00692FF8" w:rsidRPr="00D43D4E">
        <w:rPr>
          <w:sz w:val="28"/>
          <w:szCs w:val="28"/>
        </w:rPr>
        <w:t>5</w:t>
      </w:r>
      <w:r w:rsidRPr="00D43D4E">
        <w:rPr>
          <w:sz w:val="28"/>
          <w:szCs w:val="28"/>
        </w:rPr>
        <w:t>.2.</w:t>
      </w:r>
      <w:r w:rsidR="001F7CDD" w:rsidRPr="00D43D4E">
        <w:rPr>
          <w:sz w:val="28"/>
          <w:szCs w:val="28"/>
        </w:rPr>
        <w:t xml:space="preserve"> відсутність повного комплекту документів, визначених в підпунктах 2.2.1.-2.2.1</w:t>
      </w:r>
      <w:r w:rsidR="00A77D49" w:rsidRPr="00D43D4E">
        <w:rPr>
          <w:sz w:val="28"/>
          <w:szCs w:val="28"/>
        </w:rPr>
        <w:t>1</w:t>
      </w:r>
      <w:r w:rsidR="001F7CDD" w:rsidRPr="00D43D4E">
        <w:rPr>
          <w:sz w:val="28"/>
          <w:szCs w:val="28"/>
        </w:rPr>
        <w:t>. даного Порядку</w:t>
      </w:r>
      <w:r w:rsidR="000A65B7" w:rsidRPr="00D43D4E">
        <w:rPr>
          <w:sz w:val="28"/>
          <w:szCs w:val="28"/>
        </w:rPr>
        <w:t>,</w:t>
      </w:r>
      <w:r w:rsidR="001F7CDD" w:rsidRPr="00D43D4E">
        <w:rPr>
          <w:sz w:val="28"/>
          <w:szCs w:val="28"/>
        </w:rPr>
        <w:t xml:space="preserve"> протягом місяця з дня подання заяви;</w:t>
      </w:r>
    </w:p>
    <w:p w14:paraId="33E28CC9" w14:textId="77777777" w:rsidR="001F7CDD" w:rsidRPr="00D43D4E" w:rsidRDefault="00A77D49" w:rsidP="00F0120C">
      <w:pPr>
        <w:spacing w:after="120"/>
        <w:jc w:val="both"/>
        <w:rPr>
          <w:sz w:val="28"/>
          <w:szCs w:val="28"/>
        </w:rPr>
      </w:pPr>
      <w:r w:rsidRPr="00D43D4E">
        <w:rPr>
          <w:sz w:val="28"/>
          <w:szCs w:val="28"/>
        </w:rPr>
        <w:t>2.5</w:t>
      </w:r>
      <w:r w:rsidR="001F7CDD" w:rsidRPr="00D43D4E">
        <w:rPr>
          <w:sz w:val="28"/>
          <w:szCs w:val="28"/>
        </w:rPr>
        <w:t>.3. виявлено недостовірність в поданих заявником документах;</w:t>
      </w:r>
    </w:p>
    <w:p w14:paraId="153FB8FD" w14:textId="77777777" w:rsidR="001F7CDD" w:rsidRPr="00D43D4E" w:rsidRDefault="00A77D49" w:rsidP="00F0120C">
      <w:pPr>
        <w:spacing w:after="120"/>
        <w:jc w:val="both"/>
        <w:rPr>
          <w:sz w:val="28"/>
          <w:szCs w:val="28"/>
        </w:rPr>
      </w:pPr>
      <w:r w:rsidRPr="00D43D4E">
        <w:rPr>
          <w:sz w:val="28"/>
          <w:szCs w:val="28"/>
        </w:rPr>
        <w:t>2.5</w:t>
      </w:r>
      <w:r w:rsidR="000A65B7" w:rsidRPr="00D43D4E">
        <w:rPr>
          <w:sz w:val="28"/>
          <w:szCs w:val="28"/>
        </w:rPr>
        <w:t>.4. якщо на</w:t>
      </w:r>
      <w:r w:rsidR="00482AEB" w:rsidRPr="00D43D4E">
        <w:rPr>
          <w:sz w:val="28"/>
          <w:szCs w:val="28"/>
        </w:rPr>
        <w:t xml:space="preserve"> </w:t>
      </w:r>
      <w:r w:rsidR="000A65B7" w:rsidRPr="00D43D4E">
        <w:rPr>
          <w:sz w:val="28"/>
          <w:szCs w:val="28"/>
        </w:rPr>
        <w:t>поховання осіб, зазначених</w:t>
      </w:r>
      <w:r w:rsidR="00825605" w:rsidRPr="00D43D4E">
        <w:rPr>
          <w:sz w:val="28"/>
          <w:szCs w:val="28"/>
        </w:rPr>
        <w:t xml:space="preserve"> в </w:t>
      </w:r>
      <w:r w:rsidR="000A65B7" w:rsidRPr="00D43D4E">
        <w:rPr>
          <w:sz w:val="28"/>
          <w:szCs w:val="28"/>
        </w:rPr>
        <w:t>пункт</w:t>
      </w:r>
      <w:r w:rsidR="00825605" w:rsidRPr="00D43D4E">
        <w:rPr>
          <w:sz w:val="28"/>
          <w:szCs w:val="28"/>
        </w:rPr>
        <w:t>і</w:t>
      </w:r>
      <w:r w:rsidR="000A65B7" w:rsidRPr="00D43D4E">
        <w:rPr>
          <w:sz w:val="28"/>
          <w:szCs w:val="28"/>
        </w:rPr>
        <w:t xml:space="preserve"> 1.</w:t>
      </w:r>
      <w:r w:rsidR="00825605" w:rsidRPr="00D43D4E">
        <w:rPr>
          <w:sz w:val="28"/>
          <w:szCs w:val="28"/>
        </w:rPr>
        <w:t>1</w:t>
      </w:r>
      <w:r w:rsidR="000A65B7" w:rsidRPr="00D43D4E">
        <w:rPr>
          <w:sz w:val="28"/>
          <w:szCs w:val="28"/>
        </w:rPr>
        <w:t xml:space="preserve">. даного Порядку, вже </w:t>
      </w:r>
      <w:r w:rsidR="00563856" w:rsidRPr="00D43D4E">
        <w:rPr>
          <w:sz w:val="28"/>
          <w:szCs w:val="28"/>
        </w:rPr>
        <w:t>виплачувались</w:t>
      </w:r>
      <w:r w:rsidR="000A65B7" w:rsidRPr="00D43D4E">
        <w:rPr>
          <w:sz w:val="28"/>
          <w:szCs w:val="28"/>
        </w:rPr>
        <w:t xml:space="preserve"> кошти з бюджету Вінницької міської територіальної громади</w:t>
      </w:r>
      <w:r w:rsidR="00563856" w:rsidRPr="00D43D4E">
        <w:rPr>
          <w:sz w:val="28"/>
          <w:szCs w:val="28"/>
        </w:rPr>
        <w:t xml:space="preserve"> у вигляді відшкодування витрат на поховання або допомоги на поховання</w:t>
      </w:r>
      <w:r w:rsidR="000A65B7" w:rsidRPr="00D43D4E">
        <w:rPr>
          <w:sz w:val="28"/>
          <w:szCs w:val="28"/>
        </w:rPr>
        <w:t>;</w:t>
      </w:r>
    </w:p>
    <w:p w14:paraId="48A87DB4" w14:textId="77777777" w:rsidR="008266F1" w:rsidRPr="00D43D4E" w:rsidRDefault="008266F1" w:rsidP="008266F1">
      <w:pPr>
        <w:spacing w:after="120"/>
        <w:ind w:right="6"/>
        <w:jc w:val="both"/>
        <w:rPr>
          <w:sz w:val="28"/>
          <w:szCs w:val="22"/>
          <w:lang w:eastAsia="uk-UA"/>
        </w:rPr>
      </w:pPr>
      <w:r w:rsidRPr="00D43D4E">
        <w:rPr>
          <w:sz w:val="28"/>
          <w:szCs w:val="22"/>
          <w:lang w:eastAsia="uk-UA"/>
        </w:rPr>
        <w:t>2.6. Заява щодо надання допомоги на поховання залишається без розгляду в разі:</w:t>
      </w:r>
    </w:p>
    <w:p w14:paraId="02EB3A49" w14:textId="77777777" w:rsidR="008266F1" w:rsidRPr="00D43D4E" w:rsidRDefault="008266F1" w:rsidP="008266F1">
      <w:pPr>
        <w:spacing w:after="120"/>
        <w:ind w:right="6"/>
        <w:jc w:val="both"/>
        <w:rPr>
          <w:sz w:val="28"/>
          <w:szCs w:val="22"/>
          <w:lang w:eastAsia="uk-UA"/>
        </w:rPr>
      </w:pPr>
      <w:r w:rsidRPr="00D43D4E">
        <w:rPr>
          <w:sz w:val="28"/>
          <w:szCs w:val="22"/>
          <w:lang w:eastAsia="uk-UA"/>
        </w:rPr>
        <w:t>2.6.1. смерті заявника;</w:t>
      </w:r>
    </w:p>
    <w:p w14:paraId="1527B879" w14:textId="77777777" w:rsidR="008266F1" w:rsidRPr="00D43D4E" w:rsidRDefault="008266F1" w:rsidP="008266F1">
      <w:pPr>
        <w:spacing w:after="120"/>
        <w:ind w:right="6"/>
        <w:jc w:val="both"/>
        <w:rPr>
          <w:sz w:val="28"/>
          <w:szCs w:val="22"/>
          <w:lang w:eastAsia="uk-UA"/>
        </w:rPr>
      </w:pPr>
      <w:r w:rsidRPr="00D43D4E">
        <w:rPr>
          <w:sz w:val="28"/>
          <w:szCs w:val="22"/>
          <w:lang w:eastAsia="uk-UA"/>
        </w:rPr>
        <w:t>2.6.2. якщо заявник звернувся із заявою про відмову від допомоги на поховання</w:t>
      </w:r>
      <w:r w:rsidR="00E12A49" w:rsidRPr="00D43D4E">
        <w:rPr>
          <w:sz w:val="28"/>
          <w:szCs w:val="22"/>
          <w:lang w:eastAsia="uk-UA"/>
        </w:rPr>
        <w:t>.</w:t>
      </w:r>
    </w:p>
    <w:p w14:paraId="2FDCA50B" w14:textId="77777777" w:rsidR="001F7CDD" w:rsidRPr="00D43D4E" w:rsidRDefault="00F756AA" w:rsidP="00F0120C">
      <w:pPr>
        <w:spacing w:after="120"/>
        <w:jc w:val="both"/>
        <w:rPr>
          <w:sz w:val="28"/>
          <w:szCs w:val="28"/>
        </w:rPr>
      </w:pPr>
      <w:r w:rsidRPr="00D43D4E">
        <w:rPr>
          <w:sz w:val="28"/>
          <w:szCs w:val="28"/>
        </w:rPr>
        <w:t>2.7</w:t>
      </w:r>
      <w:r w:rsidR="00563856" w:rsidRPr="00D43D4E">
        <w:rPr>
          <w:sz w:val="28"/>
          <w:szCs w:val="28"/>
        </w:rPr>
        <w:t>. Прийняте Комісією рішення про відмову в наданні допомоги на поховання, надсилається заявнику протягом п’яти днів.</w:t>
      </w:r>
    </w:p>
    <w:p w14:paraId="3EB4727C" w14:textId="77777777" w:rsidR="00F756AA" w:rsidRPr="00D43D4E" w:rsidRDefault="00F756AA" w:rsidP="00F756AA">
      <w:pPr>
        <w:spacing w:after="120"/>
        <w:ind w:right="6"/>
        <w:jc w:val="both"/>
        <w:rPr>
          <w:color w:val="000000"/>
          <w:sz w:val="28"/>
          <w:szCs w:val="28"/>
          <w:lang w:eastAsia="uk-UA"/>
        </w:rPr>
      </w:pPr>
      <w:r w:rsidRPr="00D43D4E">
        <w:rPr>
          <w:color w:val="000000"/>
          <w:sz w:val="28"/>
          <w:szCs w:val="28"/>
          <w:lang w:eastAsia="uk-UA"/>
        </w:rPr>
        <w:t>2.8. Протягом трьох робочих днів прийняте Комісією рішення про відмову в наданні допомоги</w:t>
      </w:r>
      <w:r w:rsidRPr="00D43D4E">
        <w:rPr>
          <w:sz w:val="28"/>
          <w:szCs w:val="28"/>
        </w:rPr>
        <w:t xml:space="preserve"> на поховання (</w:t>
      </w:r>
      <w:r w:rsidRPr="00D43D4E">
        <w:rPr>
          <w:color w:val="000000"/>
          <w:sz w:val="28"/>
          <w:szCs w:val="28"/>
          <w:lang w:eastAsia="uk-UA"/>
        </w:rPr>
        <w:t>складається із вступної, мотивувальної, резолютивної та заключної частин відповідно до вимог Закону України «Про адміністративну процедуру»), надсилається заявнику.</w:t>
      </w:r>
    </w:p>
    <w:p w14:paraId="2B98D092" w14:textId="77777777" w:rsidR="00F756AA" w:rsidRPr="00D43D4E" w:rsidRDefault="00F756AA" w:rsidP="00F756AA">
      <w:pPr>
        <w:spacing w:after="120"/>
        <w:ind w:right="6"/>
        <w:jc w:val="both"/>
        <w:rPr>
          <w:sz w:val="28"/>
          <w:szCs w:val="28"/>
          <w:lang w:eastAsia="uk-UA"/>
        </w:rPr>
      </w:pPr>
      <w:r w:rsidRPr="00D43D4E">
        <w:rPr>
          <w:color w:val="000000"/>
          <w:sz w:val="28"/>
          <w:szCs w:val="22"/>
          <w:lang w:eastAsia="uk-UA"/>
        </w:rPr>
        <w:t xml:space="preserve">2.9. Рішення Комісії про відмову в наданні допомоги на поховання може бути оскаржене заявником </w:t>
      </w:r>
      <w:r w:rsidRPr="00D43D4E">
        <w:rPr>
          <w:sz w:val="28"/>
          <w:szCs w:val="28"/>
          <w:lang w:eastAsia="uk-UA"/>
        </w:rPr>
        <w:t xml:space="preserve">у відповідності до норм чинного законодавства. </w:t>
      </w:r>
    </w:p>
    <w:p w14:paraId="20863C7E" w14:textId="77777777" w:rsidR="00F0120C" w:rsidRPr="00D43D4E" w:rsidRDefault="00F0120C" w:rsidP="00F0120C">
      <w:pPr>
        <w:spacing w:after="120"/>
        <w:jc w:val="both"/>
        <w:rPr>
          <w:sz w:val="28"/>
          <w:szCs w:val="28"/>
        </w:rPr>
      </w:pPr>
      <w:r w:rsidRPr="00D43D4E">
        <w:rPr>
          <w:sz w:val="28"/>
          <w:szCs w:val="28"/>
        </w:rPr>
        <w:t>2.</w:t>
      </w:r>
      <w:r w:rsidR="00F756AA" w:rsidRPr="00D43D4E">
        <w:rPr>
          <w:sz w:val="28"/>
          <w:szCs w:val="28"/>
        </w:rPr>
        <w:t>10</w:t>
      </w:r>
      <w:r w:rsidRPr="00D43D4E">
        <w:rPr>
          <w:sz w:val="28"/>
          <w:szCs w:val="28"/>
        </w:rPr>
        <w:t xml:space="preserve">. </w:t>
      </w:r>
      <w:r w:rsidR="00563856" w:rsidRPr="00D43D4E">
        <w:rPr>
          <w:sz w:val="28"/>
          <w:szCs w:val="28"/>
        </w:rPr>
        <w:t>На підставі рішення Комісії, д</w:t>
      </w:r>
      <w:r w:rsidRPr="00D43D4E">
        <w:rPr>
          <w:sz w:val="28"/>
          <w:szCs w:val="28"/>
        </w:rPr>
        <w:t xml:space="preserve">епартамент соціальної політики міської ради готує </w:t>
      </w:r>
      <w:r w:rsidRPr="00D43D4E">
        <w:rPr>
          <w:rFonts w:eastAsia="Calibri"/>
          <w:sz w:val="28"/>
          <w:szCs w:val="28"/>
        </w:rPr>
        <w:t xml:space="preserve">проєкт рішення виконавчого комітету міської ради </w:t>
      </w:r>
      <w:r w:rsidRPr="00D43D4E">
        <w:rPr>
          <w:sz w:val="28"/>
          <w:szCs w:val="28"/>
        </w:rPr>
        <w:t>«Про</w:t>
      </w:r>
      <w:r w:rsidR="006343AE" w:rsidRPr="00D43D4E">
        <w:rPr>
          <w:sz w:val="28"/>
          <w:szCs w:val="28"/>
        </w:rPr>
        <w:t xml:space="preserve"> </w:t>
      </w:r>
      <w:r w:rsidR="006343AE" w:rsidRPr="00D43D4E">
        <w:rPr>
          <w:rFonts w:eastAsiaTheme="minorEastAsia"/>
          <w:sz w:val="28"/>
          <w:szCs w:val="28"/>
        </w:rPr>
        <w:t xml:space="preserve">надання </w:t>
      </w:r>
      <w:r w:rsidR="006343AE" w:rsidRPr="00D43D4E">
        <w:rPr>
          <w:rFonts w:eastAsia="Calibri"/>
          <w:sz w:val="28"/>
          <w:szCs w:val="28"/>
        </w:rPr>
        <w:t>допомоги на поховання загиблих (померлих</w:t>
      </w:r>
      <w:r w:rsidR="00F756AA" w:rsidRPr="00D43D4E">
        <w:rPr>
          <w:rFonts w:eastAsia="Calibri"/>
          <w:sz w:val="28"/>
          <w:szCs w:val="28"/>
        </w:rPr>
        <w:t xml:space="preserve">) внаслідок військової агресії </w:t>
      </w:r>
      <w:r w:rsidR="00F756AA" w:rsidRPr="00D43D4E">
        <w:rPr>
          <w:rFonts w:eastAsia="Calibri"/>
          <w:sz w:val="28"/>
          <w:szCs w:val="28"/>
        </w:rPr>
        <w:lastRenderedPageBreak/>
        <w:t>р</w:t>
      </w:r>
      <w:r w:rsidR="006343AE" w:rsidRPr="00D43D4E">
        <w:rPr>
          <w:rFonts w:eastAsia="Calibri"/>
          <w:sz w:val="28"/>
          <w:szCs w:val="28"/>
        </w:rPr>
        <w:t xml:space="preserve">осійської </w:t>
      </w:r>
      <w:r w:rsidR="00F756AA" w:rsidRPr="00D43D4E">
        <w:rPr>
          <w:rFonts w:eastAsia="Calibri"/>
          <w:sz w:val="28"/>
          <w:szCs w:val="28"/>
        </w:rPr>
        <w:t>ф</w:t>
      </w:r>
      <w:r w:rsidR="006343AE" w:rsidRPr="00D43D4E">
        <w:rPr>
          <w:rFonts w:eastAsia="Calibri"/>
          <w:sz w:val="28"/>
          <w:szCs w:val="28"/>
        </w:rPr>
        <w:t>едерації проти України</w:t>
      </w:r>
      <w:r w:rsidRPr="00D43D4E">
        <w:rPr>
          <w:sz w:val="28"/>
          <w:szCs w:val="28"/>
        </w:rPr>
        <w:t>» і подає його на розгляд виконавчого комітету міської ради.</w:t>
      </w:r>
    </w:p>
    <w:p w14:paraId="58CB843D" w14:textId="77777777" w:rsidR="00982145" w:rsidRPr="00D43D4E" w:rsidRDefault="00982145" w:rsidP="00F0120C">
      <w:pPr>
        <w:spacing w:after="120"/>
        <w:jc w:val="both"/>
        <w:rPr>
          <w:sz w:val="28"/>
          <w:szCs w:val="28"/>
        </w:rPr>
      </w:pPr>
      <w:r w:rsidRPr="00D43D4E">
        <w:rPr>
          <w:sz w:val="28"/>
          <w:szCs w:val="28"/>
        </w:rPr>
        <w:t>2.</w:t>
      </w:r>
      <w:r w:rsidR="00F756AA" w:rsidRPr="00D43D4E">
        <w:rPr>
          <w:sz w:val="28"/>
          <w:szCs w:val="28"/>
        </w:rPr>
        <w:t>11.</w:t>
      </w:r>
      <w:r w:rsidRPr="00D43D4E">
        <w:rPr>
          <w:sz w:val="28"/>
          <w:szCs w:val="28"/>
        </w:rPr>
        <w:t xml:space="preserve"> Виконавчий комітет міської ради приймає рішення про надання допомоги на поховання, на підставі якого департамент соціальної політики міської ради, після отримання коштів з бюджету Вінницької міської територіальної громади, перераховує їх на особов</w:t>
      </w:r>
      <w:r w:rsidR="00701EA9" w:rsidRPr="00D43D4E">
        <w:rPr>
          <w:sz w:val="28"/>
          <w:szCs w:val="28"/>
        </w:rPr>
        <w:t>і</w:t>
      </w:r>
      <w:r w:rsidRPr="00D43D4E">
        <w:rPr>
          <w:sz w:val="28"/>
          <w:szCs w:val="28"/>
        </w:rPr>
        <w:t xml:space="preserve"> банківськ</w:t>
      </w:r>
      <w:r w:rsidR="00701EA9" w:rsidRPr="00D43D4E">
        <w:rPr>
          <w:sz w:val="28"/>
          <w:szCs w:val="28"/>
        </w:rPr>
        <w:t>і рахунки</w:t>
      </w:r>
      <w:r w:rsidRPr="00D43D4E">
        <w:rPr>
          <w:sz w:val="28"/>
          <w:szCs w:val="28"/>
        </w:rPr>
        <w:t xml:space="preserve"> </w:t>
      </w:r>
      <w:r w:rsidR="00701EA9" w:rsidRPr="00D43D4E">
        <w:rPr>
          <w:sz w:val="28"/>
          <w:szCs w:val="28"/>
        </w:rPr>
        <w:t>отримувачів допомоги на поховання</w:t>
      </w:r>
      <w:r w:rsidRPr="00D43D4E">
        <w:rPr>
          <w:sz w:val="28"/>
          <w:szCs w:val="28"/>
        </w:rPr>
        <w:t>.</w:t>
      </w:r>
    </w:p>
    <w:p w14:paraId="129D0988" w14:textId="77777777" w:rsidR="00BC61A4" w:rsidRPr="00D43D4E" w:rsidRDefault="00DF73C2" w:rsidP="001F1201">
      <w:pPr>
        <w:spacing w:before="240" w:after="240" w:line="276" w:lineRule="auto"/>
        <w:jc w:val="center"/>
        <w:rPr>
          <w:b/>
          <w:sz w:val="28"/>
          <w:szCs w:val="28"/>
        </w:rPr>
      </w:pPr>
      <w:r w:rsidRPr="00D43D4E">
        <w:rPr>
          <w:b/>
          <w:sz w:val="28"/>
          <w:szCs w:val="28"/>
        </w:rPr>
        <w:t>І</w:t>
      </w:r>
      <w:r w:rsidR="00BC61A4" w:rsidRPr="00D43D4E">
        <w:rPr>
          <w:b/>
          <w:sz w:val="28"/>
          <w:szCs w:val="28"/>
        </w:rPr>
        <w:t>ІІ. ПРИКІНЦЕВІ  ПОЛОЖЕННЯ</w:t>
      </w:r>
    </w:p>
    <w:p w14:paraId="2D835311" w14:textId="77777777" w:rsidR="00982145" w:rsidRPr="00D43D4E" w:rsidRDefault="00982145" w:rsidP="00982145">
      <w:pPr>
        <w:spacing w:after="120"/>
        <w:jc w:val="both"/>
        <w:rPr>
          <w:sz w:val="28"/>
          <w:szCs w:val="28"/>
        </w:rPr>
      </w:pPr>
      <w:r w:rsidRPr="00D43D4E">
        <w:rPr>
          <w:sz w:val="28"/>
          <w:szCs w:val="28"/>
        </w:rPr>
        <w:t>3.1. Департамент фінансів міської ради здійснює фінансування видатків на надання допомоги</w:t>
      </w:r>
      <w:r w:rsidRPr="00D43D4E">
        <w:rPr>
          <w:bCs/>
          <w:sz w:val="28"/>
          <w:szCs w:val="28"/>
        </w:rPr>
        <w:t xml:space="preserve"> на поховання осіб, загиблих (померлих) внаслідок </w:t>
      </w:r>
      <w:r w:rsidR="00F756AA" w:rsidRPr="00D43D4E">
        <w:rPr>
          <w:bCs/>
          <w:sz w:val="28"/>
          <w:szCs w:val="28"/>
        </w:rPr>
        <w:t>військової агресії російської ф</w:t>
      </w:r>
      <w:r w:rsidRPr="00D43D4E">
        <w:rPr>
          <w:bCs/>
          <w:sz w:val="28"/>
          <w:szCs w:val="28"/>
        </w:rPr>
        <w:t xml:space="preserve">едерації проти України, за </w:t>
      </w:r>
      <w:r w:rsidRPr="00D43D4E">
        <w:rPr>
          <w:sz w:val="28"/>
          <w:szCs w:val="28"/>
        </w:rPr>
        <w:t>зверненням головного розпорядника коштів – департаменту с</w:t>
      </w:r>
      <w:r w:rsidR="00B64F76" w:rsidRPr="00D43D4E">
        <w:rPr>
          <w:sz w:val="28"/>
          <w:szCs w:val="28"/>
        </w:rPr>
        <w:t>оціальної політики міської ради</w:t>
      </w:r>
      <w:r w:rsidRPr="00D43D4E">
        <w:rPr>
          <w:sz w:val="28"/>
          <w:szCs w:val="28"/>
        </w:rPr>
        <w:t xml:space="preserve"> на підставі прийнятого виконавчим комітетом рішення, у межах асигнувань, передбачених у бюджеті Вінницької міської територіальної громади на відповідний рік на зазначену мету.</w:t>
      </w:r>
    </w:p>
    <w:p w14:paraId="2216708B" w14:textId="77777777" w:rsidR="00257DF8" w:rsidRPr="00D43D4E" w:rsidRDefault="00BD0C64" w:rsidP="000121F0">
      <w:pPr>
        <w:spacing w:after="120"/>
        <w:jc w:val="both"/>
        <w:rPr>
          <w:sz w:val="28"/>
          <w:szCs w:val="28"/>
        </w:rPr>
      </w:pPr>
      <w:r w:rsidRPr="00D43D4E">
        <w:rPr>
          <w:sz w:val="28"/>
          <w:szCs w:val="28"/>
        </w:rPr>
        <w:t>3.2</w:t>
      </w:r>
      <w:r w:rsidR="00257DF8" w:rsidRPr="00D43D4E">
        <w:rPr>
          <w:sz w:val="28"/>
          <w:szCs w:val="28"/>
        </w:rPr>
        <w:t xml:space="preserve">. </w:t>
      </w:r>
      <w:r w:rsidR="008E0E95" w:rsidRPr="00D43D4E">
        <w:rPr>
          <w:sz w:val="28"/>
          <w:szCs w:val="28"/>
        </w:rPr>
        <w:t xml:space="preserve">На кожного отримувача допомоги </w:t>
      </w:r>
      <w:r w:rsidR="00982145" w:rsidRPr="00D43D4E">
        <w:rPr>
          <w:sz w:val="28"/>
          <w:szCs w:val="28"/>
        </w:rPr>
        <w:t xml:space="preserve">на поховання </w:t>
      </w:r>
      <w:r w:rsidR="00566CE1" w:rsidRPr="00D43D4E">
        <w:rPr>
          <w:sz w:val="28"/>
          <w:szCs w:val="28"/>
        </w:rPr>
        <w:t>з</w:t>
      </w:r>
      <w:r w:rsidR="008E0E95" w:rsidRPr="00D43D4E">
        <w:rPr>
          <w:sz w:val="28"/>
          <w:szCs w:val="28"/>
        </w:rPr>
        <w:t>аводиться справа, яка</w:t>
      </w:r>
      <w:r w:rsidR="009B4873" w:rsidRPr="00D43D4E">
        <w:rPr>
          <w:sz w:val="28"/>
          <w:szCs w:val="28"/>
        </w:rPr>
        <w:t xml:space="preserve"> після прийняття рішення виконавчого комітету </w:t>
      </w:r>
      <w:r w:rsidR="004627A8" w:rsidRPr="00D43D4E">
        <w:rPr>
          <w:sz w:val="28"/>
          <w:szCs w:val="28"/>
        </w:rPr>
        <w:t xml:space="preserve">зберігається </w:t>
      </w:r>
      <w:r w:rsidR="007751AE" w:rsidRPr="00D43D4E">
        <w:rPr>
          <w:sz w:val="28"/>
          <w:szCs w:val="28"/>
        </w:rPr>
        <w:t xml:space="preserve">протягом 5-ти років </w:t>
      </w:r>
      <w:r w:rsidR="004627A8" w:rsidRPr="00D43D4E">
        <w:rPr>
          <w:sz w:val="28"/>
          <w:szCs w:val="28"/>
        </w:rPr>
        <w:t>при рішенні</w:t>
      </w:r>
      <w:r w:rsidR="009B4873" w:rsidRPr="00D43D4E">
        <w:rPr>
          <w:sz w:val="28"/>
          <w:szCs w:val="28"/>
        </w:rPr>
        <w:t xml:space="preserve"> у секторі документального забезпечення відділу організаційного забезпечення та діловодства апарату міської ради та її виконавчого комітету</w:t>
      </w:r>
      <w:r w:rsidR="00566CE1" w:rsidRPr="00D43D4E">
        <w:rPr>
          <w:sz w:val="28"/>
          <w:szCs w:val="28"/>
        </w:rPr>
        <w:t>.</w:t>
      </w:r>
    </w:p>
    <w:p w14:paraId="51E85545" w14:textId="77777777" w:rsidR="006E5CF5" w:rsidRPr="00D43D4E" w:rsidRDefault="006E5CF5" w:rsidP="000121F0">
      <w:pPr>
        <w:spacing w:after="120"/>
        <w:jc w:val="both"/>
        <w:rPr>
          <w:sz w:val="28"/>
          <w:szCs w:val="28"/>
        </w:rPr>
      </w:pPr>
      <w:r w:rsidRPr="00D43D4E">
        <w:rPr>
          <w:sz w:val="28"/>
          <w:szCs w:val="28"/>
        </w:rPr>
        <w:t xml:space="preserve">3.3. </w:t>
      </w:r>
      <w:r w:rsidR="00982145" w:rsidRPr="00D43D4E">
        <w:rPr>
          <w:sz w:val="28"/>
          <w:szCs w:val="28"/>
        </w:rPr>
        <w:t>Д</w:t>
      </w:r>
      <w:r w:rsidRPr="00D43D4E">
        <w:rPr>
          <w:sz w:val="28"/>
          <w:szCs w:val="28"/>
        </w:rPr>
        <w:t>опомога</w:t>
      </w:r>
      <w:r w:rsidR="00982145" w:rsidRPr="00D43D4E">
        <w:rPr>
          <w:sz w:val="28"/>
          <w:szCs w:val="28"/>
        </w:rPr>
        <w:t xml:space="preserve"> на поховання </w:t>
      </w:r>
      <w:r w:rsidRPr="00D43D4E">
        <w:rPr>
          <w:sz w:val="28"/>
          <w:szCs w:val="28"/>
        </w:rPr>
        <w:t xml:space="preserve">виплачена внаслідок свідомого подання заявником документів з недостовірними відомостями, підлягає добровільному поверненню </w:t>
      </w:r>
      <w:r w:rsidR="006F352F" w:rsidRPr="00D43D4E">
        <w:rPr>
          <w:sz w:val="28"/>
          <w:szCs w:val="28"/>
        </w:rPr>
        <w:t>н</w:t>
      </w:r>
      <w:r w:rsidRPr="00D43D4E">
        <w:rPr>
          <w:sz w:val="28"/>
          <w:szCs w:val="28"/>
        </w:rPr>
        <w:t>а вимог</w:t>
      </w:r>
      <w:r w:rsidR="006F352F" w:rsidRPr="00D43D4E">
        <w:rPr>
          <w:sz w:val="28"/>
          <w:szCs w:val="28"/>
        </w:rPr>
        <w:t>у</w:t>
      </w:r>
      <w:r w:rsidR="00E56C77" w:rsidRPr="00D43D4E">
        <w:rPr>
          <w:sz w:val="28"/>
          <w:szCs w:val="28"/>
        </w:rPr>
        <w:t xml:space="preserve"> д</w:t>
      </w:r>
      <w:r w:rsidRPr="00D43D4E">
        <w:rPr>
          <w:sz w:val="28"/>
          <w:szCs w:val="28"/>
        </w:rPr>
        <w:t xml:space="preserve">епартаменту соціальної політики міської ради. </w:t>
      </w:r>
    </w:p>
    <w:p w14:paraId="591C0A90" w14:textId="77777777" w:rsidR="006E5CF5" w:rsidRPr="00D43D4E" w:rsidRDefault="006E5CF5" w:rsidP="000121F0">
      <w:pPr>
        <w:spacing w:after="120"/>
        <w:jc w:val="both"/>
        <w:rPr>
          <w:sz w:val="28"/>
          <w:szCs w:val="28"/>
        </w:rPr>
      </w:pPr>
      <w:r w:rsidRPr="00D43D4E">
        <w:rPr>
          <w:sz w:val="28"/>
          <w:szCs w:val="28"/>
        </w:rPr>
        <w:t xml:space="preserve">3.4. В разі відмови заявника добровільно повернути призначену і виплачену допомогу </w:t>
      </w:r>
      <w:r w:rsidR="00982145" w:rsidRPr="00D43D4E">
        <w:rPr>
          <w:sz w:val="28"/>
          <w:szCs w:val="28"/>
        </w:rPr>
        <w:t xml:space="preserve">на поховання </w:t>
      </w:r>
      <w:r w:rsidRPr="00D43D4E">
        <w:rPr>
          <w:sz w:val="28"/>
          <w:szCs w:val="28"/>
        </w:rPr>
        <w:t xml:space="preserve">у випадку, передбаченому пунктом 3.3 даного Порядку, питання про її примусове повернення </w:t>
      </w:r>
      <w:r w:rsidR="008D056F" w:rsidRPr="00D43D4E">
        <w:rPr>
          <w:sz w:val="28"/>
          <w:szCs w:val="28"/>
        </w:rPr>
        <w:t>д</w:t>
      </w:r>
      <w:r w:rsidRPr="00D43D4E">
        <w:rPr>
          <w:sz w:val="28"/>
          <w:szCs w:val="28"/>
        </w:rPr>
        <w:t>епартамент соціальної політики міської ради вирішує в судовому порядку.</w:t>
      </w:r>
    </w:p>
    <w:p w14:paraId="23CE0FA1" w14:textId="77777777" w:rsidR="003E753C" w:rsidRPr="00D43D4E" w:rsidRDefault="003E753C" w:rsidP="006E5CF5">
      <w:pPr>
        <w:autoSpaceDE w:val="0"/>
        <w:autoSpaceDN w:val="0"/>
        <w:adjustRightInd w:val="0"/>
        <w:spacing w:before="120" w:line="276" w:lineRule="auto"/>
        <w:jc w:val="both"/>
        <w:rPr>
          <w:rFonts w:eastAsiaTheme="minorHAnsi"/>
          <w:sz w:val="28"/>
          <w:szCs w:val="28"/>
          <w:lang w:eastAsia="en-US"/>
        </w:rPr>
      </w:pPr>
    </w:p>
    <w:p w14:paraId="333A5ABF" w14:textId="77777777" w:rsidR="003E753C" w:rsidRPr="00D43D4E" w:rsidRDefault="003E753C" w:rsidP="006E5CF5">
      <w:pPr>
        <w:autoSpaceDE w:val="0"/>
        <w:autoSpaceDN w:val="0"/>
        <w:adjustRightInd w:val="0"/>
        <w:spacing w:before="120" w:line="276" w:lineRule="auto"/>
        <w:jc w:val="both"/>
        <w:rPr>
          <w:rFonts w:eastAsiaTheme="minorHAnsi"/>
          <w:sz w:val="28"/>
          <w:szCs w:val="28"/>
          <w:lang w:eastAsia="en-US"/>
        </w:rPr>
      </w:pPr>
    </w:p>
    <w:p w14:paraId="60B82142" w14:textId="77777777" w:rsidR="00F756AA" w:rsidRPr="00F756AA" w:rsidRDefault="00F756AA" w:rsidP="00F756AA">
      <w:pPr>
        <w:autoSpaceDE w:val="0"/>
        <w:autoSpaceDN w:val="0"/>
        <w:adjustRightInd w:val="0"/>
        <w:spacing w:after="120" w:line="276" w:lineRule="auto"/>
        <w:rPr>
          <w:rFonts w:eastAsia="Calibri"/>
          <w:b/>
          <w:color w:val="000000"/>
          <w:sz w:val="28"/>
          <w:szCs w:val="28"/>
          <w:lang w:eastAsia="uk-UA"/>
        </w:rPr>
      </w:pPr>
      <w:r w:rsidRPr="00D43D4E">
        <w:rPr>
          <w:rFonts w:eastAsia="Calibri"/>
          <w:b/>
          <w:color w:val="000000"/>
          <w:sz w:val="28"/>
          <w:szCs w:val="28"/>
          <w:lang w:eastAsia="uk-UA"/>
        </w:rPr>
        <w:t xml:space="preserve">Заступник міського голови           </w:t>
      </w:r>
      <w:r w:rsidR="007F3C71" w:rsidRPr="00D43D4E">
        <w:rPr>
          <w:rFonts w:eastAsia="Calibri"/>
          <w:b/>
          <w:color w:val="000000"/>
          <w:sz w:val="28"/>
          <w:szCs w:val="28"/>
          <w:lang w:eastAsia="uk-UA"/>
        </w:rPr>
        <w:t xml:space="preserve">      </w:t>
      </w:r>
      <w:r w:rsidRPr="00D43D4E">
        <w:rPr>
          <w:rFonts w:eastAsia="Calibri"/>
          <w:b/>
          <w:color w:val="000000"/>
          <w:sz w:val="28"/>
          <w:szCs w:val="28"/>
          <w:lang w:eastAsia="uk-UA"/>
        </w:rPr>
        <w:t xml:space="preserve">                           Сергій ТИМОЩУК</w:t>
      </w:r>
    </w:p>
    <w:p w14:paraId="12E0D2F2" w14:textId="77777777" w:rsidR="00F756AA" w:rsidRPr="00F756AA" w:rsidRDefault="00F756AA" w:rsidP="00F756AA">
      <w:pPr>
        <w:ind w:left="5529"/>
        <w:rPr>
          <w:sz w:val="28"/>
          <w:szCs w:val="28"/>
          <w:lang w:eastAsia="uk-UA"/>
        </w:rPr>
      </w:pPr>
    </w:p>
    <w:p w14:paraId="56094BF4" w14:textId="77777777" w:rsidR="005972FD" w:rsidRDefault="005972FD" w:rsidP="006E5CF5">
      <w:pPr>
        <w:spacing w:before="120" w:line="276" w:lineRule="auto"/>
        <w:jc w:val="both"/>
      </w:pPr>
    </w:p>
    <w:p w14:paraId="3DB3B8C4" w14:textId="77777777" w:rsidR="00F97BAA" w:rsidRDefault="00F97BAA" w:rsidP="006E5CF5">
      <w:pPr>
        <w:spacing w:before="120" w:line="276" w:lineRule="auto"/>
        <w:jc w:val="both"/>
        <w:rPr>
          <w:sz w:val="28"/>
          <w:szCs w:val="28"/>
        </w:rPr>
      </w:pPr>
    </w:p>
    <w:p w14:paraId="32C40AF9" w14:textId="77777777" w:rsidR="003E753C" w:rsidRDefault="003E753C" w:rsidP="006E5CF5">
      <w:pPr>
        <w:spacing w:before="120" w:line="276" w:lineRule="auto"/>
        <w:jc w:val="both"/>
        <w:rPr>
          <w:sz w:val="28"/>
          <w:szCs w:val="28"/>
        </w:rPr>
      </w:pPr>
    </w:p>
    <w:p w14:paraId="25E5CF25" w14:textId="77777777" w:rsidR="003E753C" w:rsidRDefault="003E753C" w:rsidP="006E5CF5">
      <w:pPr>
        <w:spacing w:before="120" w:line="276" w:lineRule="auto"/>
        <w:jc w:val="both"/>
        <w:rPr>
          <w:sz w:val="28"/>
          <w:szCs w:val="28"/>
        </w:rPr>
      </w:pPr>
    </w:p>
    <w:p w14:paraId="7C488C5D" w14:textId="77777777" w:rsidR="003E753C" w:rsidRDefault="003E753C" w:rsidP="006E5CF5">
      <w:pPr>
        <w:spacing w:before="120" w:line="276" w:lineRule="auto"/>
        <w:jc w:val="both"/>
        <w:rPr>
          <w:sz w:val="28"/>
          <w:szCs w:val="28"/>
        </w:rPr>
      </w:pPr>
    </w:p>
    <w:p w14:paraId="063DC865" w14:textId="77777777" w:rsidR="003E753C" w:rsidRDefault="003E753C" w:rsidP="006E5CF5">
      <w:pPr>
        <w:spacing w:before="120" w:line="276" w:lineRule="auto"/>
        <w:jc w:val="both"/>
        <w:rPr>
          <w:sz w:val="28"/>
          <w:szCs w:val="28"/>
        </w:rPr>
      </w:pPr>
    </w:p>
    <w:p w14:paraId="0B3D80DE" w14:textId="77777777" w:rsidR="003E753C" w:rsidRDefault="003E753C" w:rsidP="006E5CF5">
      <w:pPr>
        <w:spacing w:before="120" w:line="276" w:lineRule="auto"/>
        <w:jc w:val="both"/>
        <w:rPr>
          <w:sz w:val="28"/>
          <w:szCs w:val="28"/>
        </w:rPr>
      </w:pPr>
    </w:p>
    <w:p w14:paraId="518584A3" w14:textId="77777777" w:rsidR="000C14C8" w:rsidRDefault="000C14C8" w:rsidP="006E5CF5">
      <w:pPr>
        <w:spacing w:before="120" w:line="276" w:lineRule="auto"/>
        <w:jc w:val="both"/>
        <w:rPr>
          <w:sz w:val="28"/>
          <w:szCs w:val="28"/>
        </w:rPr>
      </w:pPr>
    </w:p>
    <w:p w14:paraId="0A3E3FB4" w14:textId="77777777" w:rsidR="000C14C8" w:rsidRDefault="000C14C8" w:rsidP="006E5CF5">
      <w:pPr>
        <w:spacing w:before="120" w:line="276" w:lineRule="auto"/>
        <w:jc w:val="both"/>
        <w:rPr>
          <w:sz w:val="28"/>
          <w:szCs w:val="28"/>
        </w:rPr>
      </w:pPr>
    </w:p>
    <w:p w14:paraId="111E91BE" w14:textId="77777777" w:rsidR="00F756AA" w:rsidRDefault="00F756AA" w:rsidP="00F756AA">
      <w:pPr>
        <w:rPr>
          <w:sz w:val="28"/>
          <w:szCs w:val="28"/>
        </w:rPr>
      </w:pPr>
    </w:p>
    <w:p w14:paraId="5CC9E616" w14:textId="77777777" w:rsidR="00F756AA" w:rsidRPr="00F756AA" w:rsidRDefault="00F756AA" w:rsidP="00F756AA">
      <w:pPr>
        <w:rPr>
          <w:sz w:val="28"/>
          <w:szCs w:val="28"/>
        </w:rPr>
      </w:pPr>
      <w:r w:rsidRPr="00F756AA">
        <w:rPr>
          <w:sz w:val="28"/>
          <w:szCs w:val="28"/>
        </w:rPr>
        <w:t xml:space="preserve">Департамент соціальної політики </w:t>
      </w:r>
    </w:p>
    <w:p w14:paraId="488CBF72" w14:textId="77777777" w:rsidR="00F756AA" w:rsidRPr="00F756AA" w:rsidRDefault="00F756AA" w:rsidP="00F756AA">
      <w:pPr>
        <w:rPr>
          <w:sz w:val="28"/>
          <w:szCs w:val="28"/>
        </w:rPr>
      </w:pPr>
      <w:r w:rsidRPr="00F756AA">
        <w:rPr>
          <w:sz w:val="28"/>
          <w:szCs w:val="28"/>
        </w:rPr>
        <w:t>Павлюк Оксана Володимирівна</w:t>
      </w:r>
    </w:p>
    <w:p w14:paraId="5A995001" w14:textId="77777777" w:rsidR="00F756AA" w:rsidRPr="00F756AA" w:rsidRDefault="00F756AA" w:rsidP="00F756AA">
      <w:pPr>
        <w:rPr>
          <w:sz w:val="28"/>
          <w:szCs w:val="28"/>
        </w:rPr>
      </w:pPr>
      <w:r w:rsidRPr="00F756AA">
        <w:rPr>
          <w:sz w:val="28"/>
          <w:szCs w:val="28"/>
        </w:rPr>
        <w:t>Начальник відділу реалізації муніципальних програм підтримки ветеранів та їх сімей</w:t>
      </w:r>
    </w:p>
    <w:sectPr w:rsidR="00F756AA" w:rsidRPr="00F756AA" w:rsidSect="009D3962">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07D79" w14:textId="77777777" w:rsidR="00411AD4" w:rsidRDefault="00411AD4" w:rsidP="00A36036">
      <w:r>
        <w:separator/>
      </w:r>
    </w:p>
  </w:endnote>
  <w:endnote w:type="continuationSeparator" w:id="0">
    <w:p w14:paraId="540225E2" w14:textId="77777777" w:rsidR="00411AD4" w:rsidRDefault="00411AD4" w:rsidP="00A3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B5DAB" w14:textId="77777777" w:rsidR="00411AD4" w:rsidRDefault="00411AD4" w:rsidP="00A36036">
      <w:r>
        <w:separator/>
      </w:r>
    </w:p>
  </w:footnote>
  <w:footnote w:type="continuationSeparator" w:id="0">
    <w:p w14:paraId="223144A5" w14:textId="77777777" w:rsidR="00411AD4" w:rsidRDefault="00411AD4" w:rsidP="00A36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E6F"/>
    <w:multiLevelType w:val="hybridMultilevel"/>
    <w:tmpl w:val="EEE8DEDE"/>
    <w:lvl w:ilvl="0" w:tplc="937C9C18">
      <w:start w:val="4"/>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4562C3"/>
    <w:multiLevelType w:val="hybridMultilevel"/>
    <w:tmpl w:val="5B4267A8"/>
    <w:lvl w:ilvl="0" w:tplc="253CB50E">
      <w:start w:val="4"/>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66262"/>
    <w:multiLevelType w:val="hybridMultilevel"/>
    <w:tmpl w:val="D8C6CC62"/>
    <w:lvl w:ilvl="0" w:tplc="CDA6123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0F4E5195"/>
    <w:multiLevelType w:val="hybridMultilevel"/>
    <w:tmpl w:val="2EFC02E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5D40D01"/>
    <w:multiLevelType w:val="hybridMultilevel"/>
    <w:tmpl w:val="0F243DDE"/>
    <w:lvl w:ilvl="0" w:tplc="73D2E32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B32EF6"/>
    <w:multiLevelType w:val="hybridMultilevel"/>
    <w:tmpl w:val="52CA7544"/>
    <w:lvl w:ilvl="0" w:tplc="9CFE299A">
      <w:start w:val="4"/>
      <w:numFmt w:val="decimal"/>
      <w:lvlText w:val="%1."/>
      <w:lvlJc w:val="left"/>
      <w:pPr>
        <w:ind w:left="720" w:hanging="360"/>
      </w:pPr>
      <w:rPr>
        <w:rFonts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33750D"/>
    <w:multiLevelType w:val="multilevel"/>
    <w:tmpl w:val="06068A08"/>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E333A91"/>
    <w:multiLevelType w:val="hybridMultilevel"/>
    <w:tmpl w:val="FACE62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FE1207E"/>
    <w:multiLevelType w:val="hybridMultilevel"/>
    <w:tmpl w:val="A792FA7A"/>
    <w:lvl w:ilvl="0" w:tplc="99E45DD8">
      <w:start w:val="4"/>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27C3399"/>
    <w:multiLevelType w:val="hybridMultilevel"/>
    <w:tmpl w:val="A412D51E"/>
    <w:lvl w:ilvl="0" w:tplc="7AE8A820">
      <w:start w:val="4"/>
      <w:numFmt w:val="decimal"/>
      <w:lvlText w:val="%1."/>
      <w:lvlJc w:val="left"/>
      <w:pPr>
        <w:ind w:left="720" w:hanging="360"/>
      </w:pPr>
      <w:rPr>
        <w:rFonts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B812A4"/>
    <w:multiLevelType w:val="hybridMultilevel"/>
    <w:tmpl w:val="0094AF2E"/>
    <w:lvl w:ilvl="0" w:tplc="085E535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4"/>
  </w:num>
  <w:num w:numId="5">
    <w:abstractNumId w:val="0"/>
  </w:num>
  <w:num w:numId="6">
    <w:abstractNumId w:val="9"/>
  </w:num>
  <w:num w:numId="7">
    <w:abstractNumId w:val="10"/>
  </w:num>
  <w:num w:numId="8">
    <w:abstractNumId w:val="2"/>
  </w:num>
  <w:num w:numId="9">
    <w:abstractNumId w:val="8"/>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FD"/>
    <w:rsid w:val="0000454D"/>
    <w:rsid w:val="00004555"/>
    <w:rsid w:val="000049F4"/>
    <w:rsid w:val="0000672F"/>
    <w:rsid w:val="000069E9"/>
    <w:rsid w:val="000121F0"/>
    <w:rsid w:val="0001430E"/>
    <w:rsid w:val="000148E5"/>
    <w:rsid w:val="00014FD9"/>
    <w:rsid w:val="00015EF8"/>
    <w:rsid w:val="00017F8D"/>
    <w:rsid w:val="000265EB"/>
    <w:rsid w:val="00026AAD"/>
    <w:rsid w:val="00030D32"/>
    <w:rsid w:val="000356F3"/>
    <w:rsid w:val="00035965"/>
    <w:rsid w:val="000378ED"/>
    <w:rsid w:val="00045A85"/>
    <w:rsid w:val="00046927"/>
    <w:rsid w:val="00050692"/>
    <w:rsid w:val="0005598B"/>
    <w:rsid w:val="00067C42"/>
    <w:rsid w:val="0007135E"/>
    <w:rsid w:val="00071AEC"/>
    <w:rsid w:val="00073766"/>
    <w:rsid w:val="00075149"/>
    <w:rsid w:val="000759B1"/>
    <w:rsid w:val="00076DC5"/>
    <w:rsid w:val="000772FC"/>
    <w:rsid w:val="00081883"/>
    <w:rsid w:val="000819F1"/>
    <w:rsid w:val="00086DDD"/>
    <w:rsid w:val="00090E0D"/>
    <w:rsid w:val="000A1F6C"/>
    <w:rsid w:val="000A5CCE"/>
    <w:rsid w:val="000A65B7"/>
    <w:rsid w:val="000B0F8E"/>
    <w:rsid w:val="000B2512"/>
    <w:rsid w:val="000B2684"/>
    <w:rsid w:val="000B6405"/>
    <w:rsid w:val="000B7CEC"/>
    <w:rsid w:val="000C104F"/>
    <w:rsid w:val="000C14C8"/>
    <w:rsid w:val="000C6394"/>
    <w:rsid w:val="000D03A0"/>
    <w:rsid w:val="000D107E"/>
    <w:rsid w:val="000D2FEA"/>
    <w:rsid w:val="000D603F"/>
    <w:rsid w:val="000D69C7"/>
    <w:rsid w:val="000E1E18"/>
    <w:rsid w:val="000E35CF"/>
    <w:rsid w:val="000F6713"/>
    <w:rsid w:val="000F7231"/>
    <w:rsid w:val="001113DD"/>
    <w:rsid w:val="00113ACB"/>
    <w:rsid w:val="001165A2"/>
    <w:rsid w:val="00117249"/>
    <w:rsid w:val="00117523"/>
    <w:rsid w:val="001279E3"/>
    <w:rsid w:val="001345B6"/>
    <w:rsid w:val="00136B73"/>
    <w:rsid w:val="001379B8"/>
    <w:rsid w:val="00141406"/>
    <w:rsid w:val="00142568"/>
    <w:rsid w:val="00143E7E"/>
    <w:rsid w:val="00144465"/>
    <w:rsid w:val="001510B1"/>
    <w:rsid w:val="00161485"/>
    <w:rsid w:val="00164694"/>
    <w:rsid w:val="00165574"/>
    <w:rsid w:val="001656EE"/>
    <w:rsid w:val="00175C9C"/>
    <w:rsid w:val="001857A7"/>
    <w:rsid w:val="00190413"/>
    <w:rsid w:val="0019415E"/>
    <w:rsid w:val="001A16EC"/>
    <w:rsid w:val="001A58BB"/>
    <w:rsid w:val="001A7B0A"/>
    <w:rsid w:val="001B0753"/>
    <w:rsid w:val="001B0E41"/>
    <w:rsid w:val="001B301D"/>
    <w:rsid w:val="001B39EE"/>
    <w:rsid w:val="001B3A1E"/>
    <w:rsid w:val="001B401F"/>
    <w:rsid w:val="001B4602"/>
    <w:rsid w:val="001C0391"/>
    <w:rsid w:val="001C7C35"/>
    <w:rsid w:val="001C7D9D"/>
    <w:rsid w:val="001C7DB1"/>
    <w:rsid w:val="001D30BE"/>
    <w:rsid w:val="001E2819"/>
    <w:rsid w:val="001E56F0"/>
    <w:rsid w:val="001E621F"/>
    <w:rsid w:val="001F032E"/>
    <w:rsid w:val="001F0DFA"/>
    <w:rsid w:val="001F1201"/>
    <w:rsid w:val="001F4879"/>
    <w:rsid w:val="001F49F5"/>
    <w:rsid w:val="001F4DCC"/>
    <w:rsid w:val="001F7CDD"/>
    <w:rsid w:val="0020100B"/>
    <w:rsid w:val="0020182A"/>
    <w:rsid w:val="002051D8"/>
    <w:rsid w:val="002055CB"/>
    <w:rsid w:val="00215132"/>
    <w:rsid w:val="00216F41"/>
    <w:rsid w:val="00221C29"/>
    <w:rsid w:val="00224937"/>
    <w:rsid w:val="00233768"/>
    <w:rsid w:val="00234983"/>
    <w:rsid w:val="00234B36"/>
    <w:rsid w:val="00236801"/>
    <w:rsid w:val="00252909"/>
    <w:rsid w:val="00256CA2"/>
    <w:rsid w:val="00257DF8"/>
    <w:rsid w:val="00257F30"/>
    <w:rsid w:val="002615CE"/>
    <w:rsid w:val="002626B6"/>
    <w:rsid w:val="00270D52"/>
    <w:rsid w:val="00272CC2"/>
    <w:rsid w:val="00272FAB"/>
    <w:rsid w:val="002749AE"/>
    <w:rsid w:val="0027566F"/>
    <w:rsid w:val="002762E8"/>
    <w:rsid w:val="00277F29"/>
    <w:rsid w:val="0028086D"/>
    <w:rsid w:val="002826B7"/>
    <w:rsid w:val="00282D81"/>
    <w:rsid w:val="002877EA"/>
    <w:rsid w:val="00297F62"/>
    <w:rsid w:val="002A0531"/>
    <w:rsid w:val="002A0647"/>
    <w:rsid w:val="002A50BC"/>
    <w:rsid w:val="002A7092"/>
    <w:rsid w:val="002B0841"/>
    <w:rsid w:val="002B566B"/>
    <w:rsid w:val="002B7174"/>
    <w:rsid w:val="002C2070"/>
    <w:rsid w:val="002C7DB9"/>
    <w:rsid w:val="002D33D4"/>
    <w:rsid w:val="002D4488"/>
    <w:rsid w:val="002D475E"/>
    <w:rsid w:val="002E2F56"/>
    <w:rsid w:val="002E651F"/>
    <w:rsid w:val="002E7410"/>
    <w:rsid w:val="002F06C6"/>
    <w:rsid w:val="003003C2"/>
    <w:rsid w:val="00302D83"/>
    <w:rsid w:val="00307B55"/>
    <w:rsid w:val="00310FCC"/>
    <w:rsid w:val="00312857"/>
    <w:rsid w:val="0032138F"/>
    <w:rsid w:val="003218F9"/>
    <w:rsid w:val="003228D0"/>
    <w:rsid w:val="003229C6"/>
    <w:rsid w:val="003238CD"/>
    <w:rsid w:val="00332097"/>
    <w:rsid w:val="00334DE4"/>
    <w:rsid w:val="00335A0D"/>
    <w:rsid w:val="00335CF0"/>
    <w:rsid w:val="003372A1"/>
    <w:rsid w:val="003402BD"/>
    <w:rsid w:val="003514E3"/>
    <w:rsid w:val="00355D0B"/>
    <w:rsid w:val="00360932"/>
    <w:rsid w:val="0036313A"/>
    <w:rsid w:val="00364B41"/>
    <w:rsid w:val="0037140B"/>
    <w:rsid w:val="003731DC"/>
    <w:rsid w:val="00375B5C"/>
    <w:rsid w:val="003860CD"/>
    <w:rsid w:val="003910A7"/>
    <w:rsid w:val="003922DA"/>
    <w:rsid w:val="003924CF"/>
    <w:rsid w:val="00392535"/>
    <w:rsid w:val="003926D0"/>
    <w:rsid w:val="00392B18"/>
    <w:rsid w:val="00397AE0"/>
    <w:rsid w:val="00397CF1"/>
    <w:rsid w:val="003A2501"/>
    <w:rsid w:val="003A4AEE"/>
    <w:rsid w:val="003B0AC3"/>
    <w:rsid w:val="003B4079"/>
    <w:rsid w:val="003B4ABD"/>
    <w:rsid w:val="003C112C"/>
    <w:rsid w:val="003C4D98"/>
    <w:rsid w:val="003C63D3"/>
    <w:rsid w:val="003C7A17"/>
    <w:rsid w:val="003D23A1"/>
    <w:rsid w:val="003D3E30"/>
    <w:rsid w:val="003D4060"/>
    <w:rsid w:val="003D5DA0"/>
    <w:rsid w:val="003D756E"/>
    <w:rsid w:val="003D7754"/>
    <w:rsid w:val="003E0930"/>
    <w:rsid w:val="003E0B2F"/>
    <w:rsid w:val="003E4817"/>
    <w:rsid w:val="003E542F"/>
    <w:rsid w:val="003E7337"/>
    <w:rsid w:val="003E753C"/>
    <w:rsid w:val="003F241A"/>
    <w:rsid w:val="004027AA"/>
    <w:rsid w:val="00404614"/>
    <w:rsid w:val="00404996"/>
    <w:rsid w:val="00406AE4"/>
    <w:rsid w:val="00411AD4"/>
    <w:rsid w:val="004202F6"/>
    <w:rsid w:val="00420657"/>
    <w:rsid w:val="00421FE7"/>
    <w:rsid w:val="00427894"/>
    <w:rsid w:val="00427F71"/>
    <w:rsid w:val="004367EC"/>
    <w:rsid w:val="004436B1"/>
    <w:rsid w:val="0045117A"/>
    <w:rsid w:val="00456633"/>
    <w:rsid w:val="00456A68"/>
    <w:rsid w:val="00461DAB"/>
    <w:rsid w:val="004627A8"/>
    <w:rsid w:val="00463D4F"/>
    <w:rsid w:val="004657AC"/>
    <w:rsid w:val="00476683"/>
    <w:rsid w:val="00477FA1"/>
    <w:rsid w:val="0048119C"/>
    <w:rsid w:val="004829AB"/>
    <w:rsid w:val="00482AEB"/>
    <w:rsid w:val="00483858"/>
    <w:rsid w:val="004839BD"/>
    <w:rsid w:val="004937AD"/>
    <w:rsid w:val="0049516B"/>
    <w:rsid w:val="004A15CF"/>
    <w:rsid w:val="004A27F2"/>
    <w:rsid w:val="004A2F2B"/>
    <w:rsid w:val="004A3860"/>
    <w:rsid w:val="004A6BF3"/>
    <w:rsid w:val="004C1C27"/>
    <w:rsid w:val="004C3D15"/>
    <w:rsid w:val="004D06E1"/>
    <w:rsid w:val="004D32A4"/>
    <w:rsid w:val="004D67D4"/>
    <w:rsid w:val="004D6D48"/>
    <w:rsid w:val="004E1444"/>
    <w:rsid w:val="004E1FCF"/>
    <w:rsid w:val="004E3312"/>
    <w:rsid w:val="004E54E8"/>
    <w:rsid w:val="004E62EA"/>
    <w:rsid w:val="004F1146"/>
    <w:rsid w:val="004F556D"/>
    <w:rsid w:val="004F61C9"/>
    <w:rsid w:val="004F6F02"/>
    <w:rsid w:val="005130DD"/>
    <w:rsid w:val="00513BDC"/>
    <w:rsid w:val="0051417A"/>
    <w:rsid w:val="00516A7D"/>
    <w:rsid w:val="00522070"/>
    <w:rsid w:val="00526C21"/>
    <w:rsid w:val="005273E0"/>
    <w:rsid w:val="005304DD"/>
    <w:rsid w:val="0053227A"/>
    <w:rsid w:val="00532E13"/>
    <w:rsid w:val="00533BD7"/>
    <w:rsid w:val="0053456C"/>
    <w:rsid w:val="00535605"/>
    <w:rsid w:val="005409FA"/>
    <w:rsid w:val="00540E81"/>
    <w:rsid w:val="00541771"/>
    <w:rsid w:val="005435ED"/>
    <w:rsid w:val="00554DD6"/>
    <w:rsid w:val="00556552"/>
    <w:rsid w:val="00557E96"/>
    <w:rsid w:val="00562211"/>
    <w:rsid w:val="00563380"/>
    <w:rsid w:val="00563856"/>
    <w:rsid w:val="0056467A"/>
    <w:rsid w:val="005666D2"/>
    <w:rsid w:val="00566CE1"/>
    <w:rsid w:val="00570E79"/>
    <w:rsid w:val="005718C7"/>
    <w:rsid w:val="00573B7B"/>
    <w:rsid w:val="00573C31"/>
    <w:rsid w:val="00573C3C"/>
    <w:rsid w:val="00575680"/>
    <w:rsid w:val="00576C50"/>
    <w:rsid w:val="00577E41"/>
    <w:rsid w:val="00581310"/>
    <w:rsid w:val="00583158"/>
    <w:rsid w:val="005847DC"/>
    <w:rsid w:val="00587198"/>
    <w:rsid w:val="0059016A"/>
    <w:rsid w:val="005906A1"/>
    <w:rsid w:val="00590E4F"/>
    <w:rsid w:val="0059137E"/>
    <w:rsid w:val="00591822"/>
    <w:rsid w:val="00596E12"/>
    <w:rsid w:val="00597104"/>
    <w:rsid w:val="005972FD"/>
    <w:rsid w:val="005A6953"/>
    <w:rsid w:val="005C0806"/>
    <w:rsid w:val="005C4E31"/>
    <w:rsid w:val="005C5A96"/>
    <w:rsid w:val="005C6057"/>
    <w:rsid w:val="005C6567"/>
    <w:rsid w:val="005C780F"/>
    <w:rsid w:val="005C781C"/>
    <w:rsid w:val="005D0F1F"/>
    <w:rsid w:val="005D1482"/>
    <w:rsid w:val="005D34BC"/>
    <w:rsid w:val="005D48F5"/>
    <w:rsid w:val="005D518B"/>
    <w:rsid w:val="005D7C2B"/>
    <w:rsid w:val="005E24B4"/>
    <w:rsid w:val="005E2C0A"/>
    <w:rsid w:val="005E521C"/>
    <w:rsid w:val="005F2885"/>
    <w:rsid w:val="005F68AA"/>
    <w:rsid w:val="005F6D9B"/>
    <w:rsid w:val="00601AE4"/>
    <w:rsid w:val="00606836"/>
    <w:rsid w:val="0061082E"/>
    <w:rsid w:val="00611F6A"/>
    <w:rsid w:val="006126DC"/>
    <w:rsid w:val="006136D0"/>
    <w:rsid w:val="00613EED"/>
    <w:rsid w:val="00617F90"/>
    <w:rsid w:val="0062005B"/>
    <w:rsid w:val="006245DD"/>
    <w:rsid w:val="00626C78"/>
    <w:rsid w:val="006271CE"/>
    <w:rsid w:val="00631B70"/>
    <w:rsid w:val="00631E3C"/>
    <w:rsid w:val="006343AE"/>
    <w:rsid w:val="006366C5"/>
    <w:rsid w:val="006448E5"/>
    <w:rsid w:val="00645219"/>
    <w:rsid w:val="006461D0"/>
    <w:rsid w:val="006475AF"/>
    <w:rsid w:val="00655FDC"/>
    <w:rsid w:val="00656F98"/>
    <w:rsid w:val="00660216"/>
    <w:rsid w:val="0066314F"/>
    <w:rsid w:val="00664825"/>
    <w:rsid w:val="006708A0"/>
    <w:rsid w:val="006743A0"/>
    <w:rsid w:val="00677BDB"/>
    <w:rsid w:val="00682052"/>
    <w:rsid w:val="00682A3A"/>
    <w:rsid w:val="00684169"/>
    <w:rsid w:val="00685873"/>
    <w:rsid w:val="0068738F"/>
    <w:rsid w:val="006909E4"/>
    <w:rsid w:val="006919EA"/>
    <w:rsid w:val="00692FF8"/>
    <w:rsid w:val="00694B39"/>
    <w:rsid w:val="006951A7"/>
    <w:rsid w:val="00697580"/>
    <w:rsid w:val="006A2A84"/>
    <w:rsid w:val="006A7E5F"/>
    <w:rsid w:val="006B2BDD"/>
    <w:rsid w:val="006B5678"/>
    <w:rsid w:val="006B5749"/>
    <w:rsid w:val="006B75AE"/>
    <w:rsid w:val="006C13E4"/>
    <w:rsid w:val="006C472D"/>
    <w:rsid w:val="006C5109"/>
    <w:rsid w:val="006C54CD"/>
    <w:rsid w:val="006C72C8"/>
    <w:rsid w:val="006C7D0E"/>
    <w:rsid w:val="006D021C"/>
    <w:rsid w:val="006D2B12"/>
    <w:rsid w:val="006D3246"/>
    <w:rsid w:val="006D3269"/>
    <w:rsid w:val="006D3F28"/>
    <w:rsid w:val="006D74AF"/>
    <w:rsid w:val="006E16C0"/>
    <w:rsid w:val="006E27A1"/>
    <w:rsid w:val="006E4A7E"/>
    <w:rsid w:val="006E4C5D"/>
    <w:rsid w:val="006E5CF5"/>
    <w:rsid w:val="006E6936"/>
    <w:rsid w:val="006F0C27"/>
    <w:rsid w:val="006F2A14"/>
    <w:rsid w:val="006F2A5E"/>
    <w:rsid w:val="006F352F"/>
    <w:rsid w:val="006F47C8"/>
    <w:rsid w:val="006F58B0"/>
    <w:rsid w:val="00701EA9"/>
    <w:rsid w:val="00703B12"/>
    <w:rsid w:val="00706EA9"/>
    <w:rsid w:val="007149B3"/>
    <w:rsid w:val="0071635B"/>
    <w:rsid w:val="0072081C"/>
    <w:rsid w:val="00725BE5"/>
    <w:rsid w:val="00727064"/>
    <w:rsid w:val="00730C7C"/>
    <w:rsid w:val="00730CB0"/>
    <w:rsid w:val="0073249A"/>
    <w:rsid w:val="007336FC"/>
    <w:rsid w:val="0073380D"/>
    <w:rsid w:val="00733A9E"/>
    <w:rsid w:val="00757F5A"/>
    <w:rsid w:val="007751AE"/>
    <w:rsid w:val="00777B1D"/>
    <w:rsid w:val="0078135A"/>
    <w:rsid w:val="0078286D"/>
    <w:rsid w:val="00786082"/>
    <w:rsid w:val="00786681"/>
    <w:rsid w:val="00790BFD"/>
    <w:rsid w:val="00790E54"/>
    <w:rsid w:val="00791957"/>
    <w:rsid w:val="0079221C"/>
    <w:rsid w:val="00797170"/>
    <w:rsid w:val="007A3728"/>
    <w:rsid w:val="007B40F4"/>
    <w:rsid w:val="007B5778"/>
    <w:rsid w:val="007B698F"/>
    <w:rsid w:val="007C1C01"/>
    <w:rsid w:val="007C2E32"/>
    <w:rsid w:val="007C4CAF"/>
    <w:rsid w:val="007C4D0F"/>
    <w:rsid w:val="007D465A"/>
    <w:rsid w:val="007D5093"/>
    <w:rsid w:val="007D51C8"/>
    <w:rsid w:val="007D6B78"/>
    <w:rsid w:val="007E132D"/>
    <w:rsid w:val="007E6AA3"/>
    <w:rsid w:val="007F0F25"/>
    <w:rsid w:val="007F3C71"/>
    <w:rsid w:val="00800D4A"/>
    <w:rsid w:val="008017E8"/>
    <w:rsid w:val="00811BDA"/>
    <w:rsid w:val="00815633"/>
    <w:rsid w:val="00823416"/>
    <w:rsid w:val="00825605"/>
    <w:rsid w:val="00825E68"/>
    <w:rsid w:val="008265E6"/>
    <w:rsid w:val="008266F1"/>
    <w:rsid w:val="00830654"/>
    <w:rsid w:val="008342B2"/>
    <w:rsid w:val="008346EC"/>
    <w:rsid w:val="00835E16"/>
    <w:rsid w:val="008378BA"/>
    <w:rsid w:val="00842343"/>
    <w:rsid w:val="008536C3"/>
    <w:rsid w:val="00862732"/>
    <w:rsid w:val="00876FFF"/>
    <w:rsid w:val="008770E4"/>
    <w:rsid w:val="00881396"/>
    <w:rsid w:val="0088305A"/>
    <w:rsid w:val="0088472A"/>
    <w:rsid w:val="00884E17"/>
    <w:rsid w:val="00892FDF"/>
    <w:rsid w:val="00894C58"/>
    <w:rsid w:val="0089567B"/>
    <w:rsid w:val="008959FE"/>
    <w:rsid w:val="0089741C"/>
    <w:rsid w:val="008A0840"/>
    <w:rsid w:val="008A26A4"/>
    <w:rsid w:val="008A34CB"/>
    <w:rsid w:val="008A37B3"/>
    <w:rsid w:val="008A45F2"/>
    <w:rsid w:val="008A7B81"/>
    <w:rsid w:val="008B29D2"/>
    <w:rsid w:val="008B2D4A"/>
    <w:rsid w:val="008B42DE"/>
    <w:rsid w:val="008B78F1"/>
    <w:rsid w:val="008C080F"/>
    <w:rsid w:val="008C0A97"/>
    <w:rsid w:val="008C1172"/>
    <w:rsid w:val="008C28D5"/>
    <w:rsid w:val="008C5F6C"/>
    <w:rsid w:val="008C7606"/>
    <w:rsid w:val="008C7BC0"/>
    <w:rsid w:val="008D056F"/>
    <w:rsid w:val="008D6BA6"/>
    <w:rsid w:val="008D757F"/>
    <w:rsid w:val="008E0E95"/>
    <w:rsid w:val="008E3716"/>
    <w:rsid w:val="008E4031"/>
    <w:rsid w:val="008F1154"/>
    <w:rsid w:val="00901A7A"/>
    <w:rsid w:val="00901B2D"/>
    <w:rsid w:val="0090290B"/>
    <w:rsid w:val="00906876"/>
    <w:rsid w:val="009070E9"/>
    <w:rsid w:val="00907F50"/>
    <w:rsid w:val="00912D7D"/>
    <w:rsid w:val="009145B9"/>
    <w:rsid w:val="00914BCB"/>
    <w:rsid w:val="009162DE"/>
    <w:rsid w:val="00917221"/>
    <w:rsid w:val="0092499F"/>
    <w:rsid w:val="0092522E"/>
    <w:rsid w:val="0092581A"/>
    <w:rsid w:val="0093755D"/>
    <w:rsid w:val="00945BC3"/>
    <w:rsid w:val="0095068B"/>
    <w:rsid w:val="009510B1"/>
    <w:rsid w:val="00952DAC"/>
    <w:rsid w:val="00953893"/>
    <w:rsid w:val="00953B83"/>
    <w:rsid w:val="00963FCC"/>
    <w:rsid w:val="00975464"/>
    <w:rsid w:val="009756A7"/>
    <w:rsid w:val="00982145"/>
    <w:rsid w:val="009844F0"/>
    <w:rsid w:val="0098478E"/>
    <w:rsid w:val="00985560"/>
    <w:rsid w:val="00987778"/>
    <w:rsid w:val="00987F45"/>
    <w:rsid w:val="00992FB4"/>
    <w:rsid w:val="009A10CF"/>
    <w:rsid w:val="009A1B6C"/>
    <w:rsid w:val="009B1DB7"/>
    <w:rsid w:val="009B4873"/>
    <w:rsid w:val="009B4945"/>
    <w:rsid w:val="009B55B3"/>
    <w:rsid w:val="009B5CF4"/>
    <w:rsid w:val="009B708C"/>
    <w:rsid w:val="009C1C07"/>
    <w:rsid w:val="009C3569"/>
    <w:rsid w:val="009C3772"/>
    <w:rsid w:val="009C4D79"/>
    <w:rsid w:val="009C7D77"/>
    <w:rsid w:val="009D04DF"/>
    <w:rsid w:val="009D3423"/>
    <w:rsid w:val="009D3962"/>
    <w:rsid w:val="009D39F1"/>
    <w:rsid w:val="009D41C5"/>
    <w:rsid w:val="009D5FAD"/>
    <w:rsid w:val="009D6A77"/>
    <w:rsid w:val="009E3D2D"/>
    <w:rsid w:val="009E5FBE"/>
    <w:rsid w:val="009E6B46"/>
    <w:rsid w:val="009E765C"/>
    <w:rsid w:val="009F0F3A"/>
    <w:rsid w:val="009F23FE"/>
    <w:rsid w:val="009F30EC"/>
    <w:rsid w:val="009F5473"/>
    <w:rsid w:val="009F774F"/>
    <w:rsid w:val="00A006E2"/>
    <w:rsid w:val="00A00B11"/>
    <w:rsid w:val="00A01095"/>
    <w:rsid w:val="00A04916"/>
    <w:rsid w:val="00A04F81"/>
    <w:rsid w:val="00A101B9"/>
    <w:rsid w:val="00A11BBC"/>
    <w:rsid w:val="00A16010"/>
    <w:rsid w:val="00A17B2A"/>
    <w:rsid w:val="00A201FE"/>
    <w:rsid w:val="00A22489"/>
    <w:rsid w:val="00A33481"/>
    <w:rsid w:val="00A341F2"/>
    <w:rsid w:val="00A36036"/>
    <w:rsid w:val="00A44FF4"/>
    <w:rsid w:val="00A46095"/>
    <w:rsid w:val="00A46A97"/>
    <w:rsid w:val="00A52047"/>
    <w:rsid w:val="00A56C1C"/>
    <w:rsid w:val="00A677E5"/>
    <w:rsid w:val="00A7183C"/>
    <w:rsid w:val="00A73ABC"/>
    <w:rsid w:val="00A74ED0"/>
    <w:rsid w:val="00A76806"/>
    <w:rsid w:val="00A77D49"/>
    <w:rsid w:val="00A808C6"/>
    <w:rsid w:val="00A81F91"/>
    <w:rsid w:val="00A84823"/>
    <w:rsid w:val="00A877B7"/>
    <w:rsid w:val="00A94877"/>
    <w:rsid w:val="00A95DDF"/>
    <w:rsid w:val="00A9792A"/>
    <w:rsid w:val="00AA00F1"/>
    <w:rsid w:val="00AA04FB"/>
    <w:rsid w:val="00AA1F01"/>
    <w:rsid w:val="00AA581C"/>
    <w:rsid w:val="00AA6187"/>
    <w:rsid w:val="00AA7A25"/>
    <w:rsid w:val="00AB163E"/>
    <w:rsid w:val="00AC292E"/>
    <w:rsid w:val="00AD2E36"/>
    <w:rsid w:val="00AD3916"/>
    <w:rsid w:val="00AD39A2"/>
    <w:rsid w:val="00AD5950"/>
    <w:rsid w:val="00AE25B6"/>
    <w:rsid w:val="00AE69B5"/>
    <w:rsid w:val="00AE6E9D"/>
    <w:rsid w:val="00AE6EF6"/>
    <w:rsid w:val="00AF2502"/>
    <w:rsid w:val="00AF4C8F"/>
    <w:rsid w:val="00AF4D36"/>
    <w:rsid w:val="00AF5344"/>
    <w:rsid w:val="00B0211B"/>
    <w:rsid w:val="00B026CE"/>
    <w:rsid w:val="00B06A7D"/>
    <w:rsid w:val="00B077AB"/>
    <w:rsid w:val="00B121F9"/>
    <w:rsid w:val="00B14226"/>
    <w:rsid w:val="00B1538C"/>
    <w:rsid w:val="00B15846"/>
    <w:rsid w:val="00B172E6"/>
    <w:rsid w:val="00B20AA0"/>
    <w:rsid w:val="00B22235"/>
    <w:rsid w:val="00B24962"/>
    <w:rsid w:val="00B261FA"/>
    <w:rsid w:val="00B2678A"/>
    <w:rsid w:val="00B3279C"/>
    <w:rsid w:val="00B35B76"/>
    <w:rsid w:val="00B41EFF"/>
    <w:rsid w:val="00B41F27"/>
    <w:rsid w:val="00B43A53"/>
    <w:rsid w:val="00B465FD"/>
    <w:rsid w:val="00B51761"/>
    <w:rsid w:val="00B52E42"/>
    <w:rsid w:val="00B573AD"/>
    <w:rsid w:val="00B624C7"/>
    <w:rsid w:val="00B6335C"/>
    <w:rsid w:val="00B63905"/>
    <w:rsid w:val="00B64F76"/>
    <w:rsid w:val="00B66D1F"/>
    <w:rsid w:val="00B729F3"/>
    <w:rsid w:val="00B75917"/>
    <w:rsid w:val="00B81CBB"/>
    <w:rsid w:val="00B81DC3"/>
    <w:rsid w:val="00B823FD"/>
    <w:rsid w:val="00B917A5"/>
    <w:rsid w:val="00B93266"/>
    <w:rsid w:val="00B93321"/>
    <w:rsid w:val="00BA0532"/>
    <w:rsid w:val="00BA2E8A"/>
    <w:rsid w:val="00BA5409"/>
    <w:rsid w:val="00BA65C9"/>
    <w:rsid w:val="00BA699A"/>
    <w:rsid w:val="00BA797E"/>
    <w:rsid w:val="00BB249F"/>
    <w:rsid w:val="00BB4094"/>
    <w:rsid w:val="00BB5E83"/>
    <w:rsid w:val="00BB7D24"/>
    <w:rsid w:val="00BC0219"/>
    <w:rsid w:val="00BC2B0A"/>
    <w:rsid w:val="00BC5C5E"/>
    <w:rsid w:val="00BC61A4"/>
    <w:rsid w:val="00BC6BC3"/>
    <w:rsid w:val="00BD0C64"/>
    <w:rsid w:val="00BD34E0"/>
    <w:rsid w:val="00BE2B6E"/>
    <w:rsid w:val="00BF0F35"/>
    <w:rsid w:val="00BF2C66"/>
    <w:rsid w:val="00BF4C0D"/>
    <w:rsid w:val="00BF57DC"/>
    <w:rsid w:val="00C01D48"/>
    <w:rsid w:val="00C052BD"/>
    <w:rsid w:val="00C06AB7"/>
    <w:rsid w:val="00C06C34"/>
    <w:rsid w:val="00C072BA"/>
    <w:rsid w:val="00C0773D"/>
    <w:rsid w:val="00C1044B"/>
    <w:rsid w:val="00C15584"/>
    <w:rsid w:val="00C15CA9"/>
    <w:rsid w:val="00C16815"/>
    <w:rsid w:val="00C22965"/>
    <w:rsid w:val="00C347C9"/>
    <w:rsid w:val="00C3514C"/>
    <w:rsid w:val="00C43389"/>
    <w:rsid w:val="00C446DF"/>
    <w:rsid w:val="00C447D2"/>
    <w:rsid w:val="00C50073"/>
    <w:rsid w:val="00C53E07"/>
    <w:rsid w:val="00C55D5A"/>
    <w:rsid w:val="00C60055"/>
    <w:rsid w:val="00C61C40"/>
    <w:rsid w:val="00C63EB6"/>
    <w:rsid w:val="00C64A11"/>
    <w:rsid w:val="00C7259E"/>
    <w:rsid w:val="00C741BD"/>
    <w:rsid w:val="00C767FC"/>
    <w:rsid w:val="00C8485D"/>
    <w:rsid w:val="00C84A2A"/>
    <w:rsid w:val="00C92A93"/>
    <w:rsid w:val="00C930CD"/>
    <w:rsid w:val="00C937E6"/>
    <w:rsid w:val="00CA0BBC"/>
    <w:rsid w:val="00CA78A4"/>
    <w:rsid w:val="00CB46E1"/>
    <w:rsid w:val="00CB49C5"/>
    <w:rsid w:val="00CC09E2"/>
    <w:rsid w:val="00CC369E"/>
    <w:rsid w:val="00CC53A4"/>
    <w:rsid w:val="00CD1332"/>
    <w:rsid w:val="00CD6DA6"/>
    <w:rsid w:val="00CD7778"/>
    <w:rsid w:val="00CE2584"/>
    <w:rsid w:val="00D001FF"/>
    <w:rsid w:val="00D029F3"/>
    <w:rsid w:val="00D04CD3"/>
    <w:rsid w:val="00D0573F"/>
    <w:rsid w:val="00D0653D"/>
    <w:rsid w:val="00D11B15"/>
    <w:rsid w:val="00D20867"/>
    <w:rsid w:val="00D27DEF"/>
    <w:rsid w:val="00D31746"/>
    <w:rsid w:val="00D36459"/>
    <w:rsid w:val="00D434A5"/>
    <w:rsid w:val="00D4379D"/>
    <w:rsid w:val="00D43A5D"/>
    <w:rsid w:val="00D43D4E"/>
    <w:rsid w:val="00D4467F"/>
    <w:rsid w:val="00D47848"/>
    <w:rsid w:val="00D51E11"/>
    <w:rsid w:val="00D545AD"/>
    <w:rsid w:val="00D604B4"/>
    <w:rsid w:val="00D64386"/>
    <w:rsid w:val="00D6681D"/>
    <w:rsid w:val="00D66858"/>
    <w:rsid w:val="00D76C74"/>
    <w:rsid w:val="00D8034E"/>
    <w:rsid w:val="00D80D03"/>
    <w:rsid w:val="00D82361"/>
    <w:rsid w:val="00D824B3"/>
    <w:rsid w:val="00D82811"/>
    <w:rsid w:val="00D85F28"/>
    <w:rsid w:val="00D87F58"/>
    <w:rsid w:val="00D90AC6"/>
    <w:rsid w:val="00D9111C"/>
    <w:rsid w:val="00D9273A"/>
    <w:rsid w:val="00D94BE2"/>
    <w:rsid w:val="00D959E6"/>
    <w:rsid w:val="00D96CB5"/>
    <w:rsid w:val="00DA08BA"/>
    <w:rsid w:val="00DA0F83"/>
    <w:rsid w:val="00DA5E2B"/>
    <w:rsid w:val="00DB6388"/>
    <w:rsid w:val="00DB7DD8"/>
    <w:rsid w:val="00DE045B"/>
    <w:rsid w:val="00DE1540"/>
    <w:rsid w:val="00DE340A"/>
    <w:rsid w:val="00DE5DDA"/>
    <w:rsid w:val="00DE66AC"/>
    <w:rsid w:val="00DF182F"/>
    <w:rsid w:val="00DF2425"/>
    <w:rsid w:val="00DF2ECB"/>
    <w:rsid w:val="00DF6B46"/>
    <w:rsid w:val="00DF726C"/>
    <w:rsid w:val="00DF73C2"/>
    <w:rsid w:val="00E00AEC"/>
    <w:rsid w:val="00E01357"/>
    <w:rsid w:val="00E04ADF"/>
    <w:rsid w:val="00E065DE"/>
    <w:rsid w:val="00E100C6"/>
    <w:rsid w:val="00E12A49"/>
    <w:rsid w:val="00E17172"/>
    <w:rsid w:val="00E172BF"/>
    <w:rsid w:val="00E175F5"/>
    <w:rsid w:val="00E25B8B"/>
    <w:rsid w:val="00E33021"/>
    <w:rsid w:val="00E33A25"/>
    <w:rsid w:val="00E4048F"/>
    <w:rsid w:val="00E40A80"/>
    <w:rsid w:val="00E41E65"/>
    <w:rsid w:val="00E43F88"/>
    <w:rsid w:val="00E56C77"/>
    <w:rsid w:val="00E6057B"/>
    <w:rsid w:val="00E611F2"/>
    <w:rsid w:val="00E65941"/>
    <w:rsid w:val="00E66A7A"/>
    <w:rsid w:val="00E723F7"/>
    <w:rsid w:val="00E72DD3"/>
    <w:rsid w:val="00E740A0"/>
    <w:rsid w:val="00E756A0"/>
    <w:rsid w:val="00E773A9"/>
    <w:rsid w:val="00E8644B"/>
    <w:rsid w:val="00E87F1D"/>
    <w:rsid w:val="00E92703"/>
    <w:rsid w:val="00E93879"/>
    <w:rsid w:val="00E93D58"/>
    <w:rsid w:val="00EA286B"/>
    <w:rsid w:val="00EA3172"/>
    <w:rsid w:val="00EB4D9A"/>
    <w:rsid w:val="00EB4E6F"/>
    <w:rsid w:val="00EB5863"/>
    <w:rsid w:val="00ED07A5"/>
    <w:rsid w:val="00ED1739"/>
    <w:rsid w:val="00ED20CB"/>
    <w:rsid w:val="00ED2420"/>
    <w:rsid w:val="00ED28A3"/>
    <w:rsid w:val="00ED5BAC"/>
    <w:rsid w:val="00ED6C25"/>
    <w:rsid w:val="00ED7F74"/>
    <w:rsid w:val="00EE5E1D"/>
    <w:rsid w:val="00EE7AD3"/>
    <w:rsid w:val="00EF24F5"/>
    <w:rsid w:val="00EF3B47"/>
    <w:rsid w:val="00EF5DED"/>
    <w:rsid w:val="00F0120C"/>
    <w:rsid w:val="00F01C7C"/>
    <w:rsid w:val="00F0201C"/>
    <w:rsid w:val="00F11D62"/>
    <w:rsid w:val="00F16BBE"/>
    <w:rsid w:val="00F16C66"/>
    <w:rsid w:val="00F17998"/>
    <w:rsid w:val="00F25344"/>
    <w:rsid w:val="00F2607C"/>
    <w:rsid w:val="00F3029D"/>
    <w:rsid w:val="00F30B2D"/>
    <w:rsid w:val="00F320E5"/>
    <w:rsid w:val="00F356AE"/>
    <w:rsid w:val="00F357F2"/>
    <w:rsid w:val="00F360F4"/>
    <w:rsid w:val="00F70A33"/>
    <w:rsid w:val="00F750C3"/>
    <w:rsid w:val="00F756AA"/>
    <w:rsid w:val="00F75C24"/>
    <w:rsid w:val="00F82ACC"/>
    <w:rsid w:val="00F834D2"/>
    <w:rsid w:val="00F840E6"/>
    <w:rsid w:val="00F847E0"/>
    <w:rsid w:val="00F87154"/>
    <w:rsid w:val="00F9057E"/>
    <w:rsid w:val="00F92510"/>
    <w:rsid w:val="00F93858"/>
    <w:rsid w:val="00F943C5"/>
    <w:rsid w:val="00F95071"/>
    <w:rsid w:val="00F964EC"/>
    <w:rsid w:val="00F973FA"/>
    <w:rsid w:val="00F97BAA"/>
    <w:rsid w:val="00FA2DDB"/>
    <w:rsid w:val="00FA3485"/>
    <w:rsid w:val="00FA48C5"/>
    <w:rsid w:val="00FB6100"/>
    <w:rsid w:val="00FC5380"/>
    <w:rsid w:val="00FC56D3"/>
    <w:rsid w:val="00FD654E"/>
    <w:rsid w:val="00FD67FA"/>
    <w:rsid w:val="00FE2542"/>
    <w:rsid w:val="00FE29D2"/>
    <w:rsid w:val="00FE3105"/>
    <w:rsid w:val="00FE4AAB"/>
    <w:rsid w:val="00FE7079"/>
    <w:rsid w:val="00FF4D2B"/>
    <w:rsid w:val="00FF5066"/>
    <w:rsid w:val="00FF5254"/>
    <w:rsid w:val="00FF6B48"/>
    <w:rsid w:val="00FF770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66DDC"/>
  <w15:docId w15:val="{CD22DB1F-A17C-4B14-85B0-F181A9E0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6B4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unhideWhenUsed/>
    <w:rsid w:val="005972FD"/>
    <w:rPr>
      <w:rFonts w:ascii="Consolas" w:eastAsia="Calibri" w:hAnsi="Consolas"/>
      <w:sz w:val="21"/>
      <w:szCs w:val="21"/>
      <w:lang w:val="ru-RU" w:eastAsia="en-US"/>
    </w:rPr>
  </w:style>
  <w:style w:type="character" w:customStyle="1" w:styleId="a4">
    <w:name w:val="Текст Знак"/>
    <w:basedOn w:val="a0"/>
    <w:link w:val="a3"/>
    <w:semiHidden/>
    <w:rsid w:val="005972FD"/>
    <w:rPr>
      <w:rFonts w:ascii="Consolas" w:eastAsia="Calibri" w:hAnsi="Consolas" w:cs="Times New Roman"/>
      <w:sz w:val="21"/>
      <w:szCs w:val="21"/>
      <w:lang w:val="ru-RU"/>
    </w:rPr>
  </w:style>
  <w:style w:type="paragraph" w:styleId="a5">
    <w:name w:val="List Paragraph"/>
    <w:basedOn w:val="a"/>
    <w:uiPriority w:val="34"/>
    <w:qFormat/>
    <w:rsid w:val="005972FD"/>
    <w:pPr>
      <w:ind w:left="720" w:hanging="709"/>
      <w:contextualSpacing/>
      <w:jc w:val="both"/>
    </w:pPr>
    <w:rPr>
      <w:rFonts w:ascii="Calibri" w:eastAsia="Calibri" w:hAnsi="Calibri"/>
      <w:sz w:val="22"/>
      <w:szCs w:val="22"/>
      <w:lang w:val="ru-RU" w:eastAsia="en-US"/>
    </w:rPr>
  </w:style>
  <w:style w:type="paragraph" w:styleId="a6">
    <w:name w:val="Balloon Text"/>
    <w:basedOn w:val="a"/>
    <w:link w:val="a7"/>
    <w:uiPriority w:val="99"/>
    <w:semiHidden/>
    <w:unhideWhenUsed/>
    <w:rsid w:val="005972FD"/>
    <w:rPr>
      <w:rFonts w:ascii="Tahoma" w:hAnsi="Tahoma" w:cs="Tahoma"/>
      <w:sz w:val="16"/>
      <w:szCs w:val="16"/>
    </w:rPr>
  </w:style>
  <w:style w:type="character" w:customStyle="1" w:styleId="a7">
    <w:name w:val="Текст у виносці Знак"/>
    <w:basedOn w:val="a0"/>
    <w:link w:val="a6"/>
    <w:uiPriority w:val="99"/>
    <w:semiHidden/>
    <w:rsid w:val="005972FD"/>
    <w:rPr>
      <w:rFonts w:ascii="Tahoma" w:eastAsia="Times New Roman" w:hAnsi="Tahoma" w:cs="Tahoma"/>
      <w:sz w:val="16"/>
      <w:szCs w:val="16"/>
      <w:lang w:eastAsia="ru-RU"/>
    </w:rPr>
  </w:style>
  <w:style w:type="paragraph" w:customStyle="1" w:styleId="a8">
    <w:name w:val="Нормальний текст"/>
    <w:basedOn w:val="a"/>
    <w:uiPriority w:val="99"/>
    <w:rsid w:val="006E27A1"/>
    <w:pPr>
      <w:spacing w:before="120"/>
      <w:ind w:firstLine="567"/>
      <w:jc w:val="both"/>
    </w:pPr>
    <w:rPr>
      <w:rFonts w:ascii="Antiqua" w:hAnsi="Antiqua"/>
      <w:sz w:val="26"/>
      <w:szCs w:val="20"/>
    </w:rPr>
  </w:style>
  <w:style w:type="paragraph" w:styleId="a9">
    <w:name w:val="header"/>
    <w:basedOn w:val="a"/>
    <w:link w:val="aa"/>
    <w:uiPriority w:val="99"/>
    <w:semiHidden/>
    <w:unhideWhenUsed/>
    <w:rsid w:val="00A36036"/>
    <w:pPr>
      <w:tabs>
        <w:tab w:val="center" w:pos="4677"/>
        <w:tab w:val="right" w:pos="9355"/>
      </w:tabs>
    </w:pPr>
  </w:style>
  <w:style w:type="character" w:customStyle="1" w:styleId="aa">
    <w:name w:val="Верхній колонтитул Знак"/>
    <w:basedOn w:val="a0"/>
    <w:link w:val="a9"/>
    <w:uiPriority w:val="99"/>
    <w:semiHidden/>
    <w:rsid w:val="00A36036"/>
    <w:rPr>
      <w:rFonts w:ascii="Times New Roman" w:eastAsia="Times New Roman" w:hAnsi="Times New Roman" w:cs="Times New Roman"/>
      <w:sz w:val="24"/>
      <w:szCs w:val="24"/>
      <w:lang w:eastAsia="ru-RU"/>
    </w:rPr>
  </w:style>
  <w:style w:type="paragraph" w:styleId="ab">
    <w:name w:val="footer"/>
    <w:basedOn w:val="a"/>
    <w:link w:val="ac"/>
    <w:uiPriority w:val="99"/>
    <w:semiHidden/>
    <w:unhideWhenUsed/>
    <w:rsid w:val="00A36036"/>
    <w:pPr>
      <w:tabs>
        <w:tab w:val="center" w:pos="4677"/>
        <w:tab w:val="right" w:pos="9355"/>
      </w:tabs>
    </w:pPr>
  </w:style>
  <w:style w:type="character" w:customStyle="1" w:styleId="ac">
    <w:name w:val="Нижній колонтитул Знак"/>
    <w:basedOn w:val="a0"/>
    <w:link w:val="ab"/>
    <w:uiPriority w:val="99"/>
    <w:semiHidden/>
    <w:rsid w:val="00A36036"/>
    <w:rPr>
      <w:rFonts w:ascii="Times New Roman" w:eastAsia="Times New Roman" w:hAnsi="Times New Roman" w:cs="Times New Roman"/>
      <w:sz w:val="24"/>
      <w:szCs w:val="24"/>
      <w:lang w:eastAsia="ru-RU"/>
    </w:rPr>
  </w:style>
  <w:style w:type="paragraph" w:customStyle="1" w:styleId="Default">
    <w:name w:val="Default"/>
    <w:rsid w:val="00ED6C25"/>
    <w:pPr>
      <w:autoSpaceDE w:val="0"/>
      <w:autoSpaceDN w:val="0"/>
      <w:adjustRightInd w:val="0"/>
      <w:spacing w:after="0" w:line="240" w:lineRule="auto"/>
    </w:pPr>
    <w:rPr>
      <w:rFonts w:ascii="Times New Roman" w:eastAsia="Calibri"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075311">
      <w:bodyDiv w:val="1"/>
      <w:marLeft w:val="0"/>
      <w:marRight w:val="0"/>
      <w:marTop w:val="0"/>
      <w:marBottom w:val="0"/>
      <w:divBdr>
        <w:top w:val="none" w:sz="0" w:space="0" w:color="auto"/>
        <w:left w:val="none" w:sz="0" w:space="0" w:color="auto"/>
        <w:bottom w:val="none" w:sz="0" w:space="0" w:color="auto"/>
        <w:right w:val="none" w:sz="0" w:space="0" w:color="auto"/>
      </w:divBdr>
    </w:div>
    <w:div w:id="1216117347">
      <w:bodyDiv w:val="1"/>
      <w:marLeft w:val="0"/>
      <w:marRight w:val="0"/>
      <w:marTop w:val="0"/>
      <w:marBottom w:val="0"/>
      <w:divBdr>
        <w:top w:val="none" w:sz="0" w:space="0" w:color="auto"/>
        <w:left w:val="none" w:sz="0" w:space="0" w:color="auto"/>
        <w:bottom w:val="none" w:sz="0" w:space="0" w:color="auto"/>
        <w:right w:val="none" w:sz="0" w:space="0" w:color="auto"/>
      </w:divBdr>
    </w:div>
    <w:div w:id="1896356374">
      <w:bodyDiv w:val="1"/>
      <w:marLeft w:val="0"/>
      <w:marRight w:val="0"/>
      <w:marTop w:val="0"/>
      <w:marBottom w:val="0"/>
      <w:divBdr>
        <w:top w:val="none" w:sz="0" w:space="0" w:color="auto"/>
        <w:left w:val="none" w:sz="0" w:space="0" w:color="auto"/>
        <w:bottom w:val="none" w:sz="0" w:space="0" w:color="auto"/>
        <w:right w:val="none" w:sz="0" w:space="0" w:color="auto"/>
      </w:divBdr>
    </w:div>
    <w:div w:id="196819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FUA27UETQC2X-21-68362</_dlc_DocId>
    <_dlc_DocIdUrl xmlns="c27bb2c1-a177-45d1-b251-525dd66ab087">
      <Url>http://dpszn.vmr.gov.ua/orgdpszn/_layouts/DocIdRedir.aspx?ID=FUA27UETQC2X-21-68362</Url>
      <Description>FUA27UETQC2X-21-68362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Документ" ma:contentTypeID="0x01010050B3E00C4047DD4B94226765BCDF6B23" ma:contentTypeVersion="1" ma:contentTypeDescription="Створення нового документа." ma:contentTypeScope="" ma:versionID="2f7bf70c9d01daaa700e07e305947da3">
  <xsd:schema xmlns:xsd="http://www.w3.org/2001/XMLSchema" xmlns:xs="http://www.w3.org/2001/XMLSchema" xmlns:p="http://schemas.microsoft.com/office/2006/metadata/properties" xmlns:ns2="c27bb2c1-a177-45d1-b251-525dd66ab087" targetNamespace="http://schemas.microsoft.com/office/2006/metadata/properties" ma:root="true" ma:fieldsID="a41fcf0149b25a453d43427cfdf79e35"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DE40C7-17BD-4493-B932-CECE1B2F2511}">
  <ds:schemaRefs>
    <ds:schemaRef ds:uri="http://schemas.microsoft.com/office/2006/metadata/properties"/>
    <ds:schemaRef ds:uri="http://schemas.microsoft.com/office/infopath/2007/PartnerControls"/>
    <ds:schemaRef ds:uri="c27bb2c1-a177-45d1-b251-525dd66ab087"/>
  </ds:schemaRefs>
</ds:datastoreItem>
</file>

<file path=customXml/itemProps2.xml><?xml version="1.0" encoding="utf-8"?>
<ds:datastoreItem xmlns:ds="http://schemas.openxmlformats.org/officeDocument/2006/customXml" ds:itemID="{E825B396-673A-49AD-B3EB-4074828D6FE0}">
  <ds:schemaRefs>
    <ds:schemaRef ds:uri="http://schemas.microsoft.com/sharepoint/v3/contenttype/forms"/>
  </ds:schemaRefs>
</ds:datastoreItem>
</file>

<file path=customXml/itemProps3.xml><?xml version="1.0" encoding="utf-8"?>
<ds:datastoreItem xmlns:ds="http://schemas.openxmlformats.org/officeDocument/2006/customXml" ds:itemID="{E3DA2E26-83B3-4492-B57F-876B125CA78E}">
  <ds:schemaRefs>
    <ds:schemaRef ds:uri="http://schemas.microsoft.com/sharepoint/events"/>
  </ds:schemaRefs>
</ds:datastoreItem>
</file>

<file path=customXml/itemProps4.xml><?xml version="1.0" encoding="utf-8"?>
<ds:datastoreItem xmlns:ds="http://schemas.openxmlformats.org/officeDocument/2006/customXml" ds:itemID="{3873E8C9-F016-4B35-923D-63417C358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04E166-1622-4CB3-AFF1-93A39344F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2294</Words>
  <Characters>13076</Characters>
  <Application>Microsoft Office Word</Application>
  <DocSecurity>0</DocSecurity>
  <Lines>108</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malachevska</dc:creator>
  <cp:lastModifiedBy>Риверчук Ольга Іванівна</cp:lastModifiedBy>
  <cp:revision>2</cp:revision>
  <cp:lastPrinted>2025-01-07T07:49:00Z</cp:lastPrinted>
  <dcterms:created xsi:type="dcterms:W3CDTF">2026-03-05T12:10:00Z</dcterms:created>
  <dcterms:modified xsi:type="dcterms:W3CDTF">2026-03-05T12:10:00Z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6c9331cf-48cf-496e-82ba-b4dd4383d644</vt:lpwstr>
  </property>
  <property fmtid="{D5CDD505-2E9C-101B-9397-08002B2CF9AE}" pid="3" name="ContentTypeId">
    <vt:lpwstr>0x01010050B3E00C4047DD4B94226765BCDF6B23</vt:lpwstr>
  </property>
</Properties>
</file>